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D0E05">
      <w:pPr>
        <w:jc w:val="center"/>
        <w:rPr>
          <w:rFonts w:ascii="Calibri" w:hAnsi="Calibri"/>
          <w:b/>
        </w:rPr>
      </w:pPr>
    </w:p>
    <w:p w:rsidR="00000000" w:rsidRDefault="007D0E05">
      <w:pPr>
        <w:jc w:val="center"/>
        <w:rPr>
          <w:b/>
        </w:rPr>
      </w:pPr>
    </w:p>
    <w:p w:rsidR="00000000" w:rsidRDefault="007D0E05">
      <w:pPr>
        <w:jc w:val="center"/>
        <w:rPr>
          <w:b/>
        </w:rPr>
      </w:pPr>
    </w:p>
    <w:p w:rsidR="00000000" w:rsidRDefault="007D0E05">
      <w:pPr>
        <w:jc w:val="center"/>
        <w:rPr>
          <w:rFonts w:ascii="Times New Roman" w:hAnsi="Times New Roman"/>
          <w:b/>
        </w:rPr>
      </w:pPr>
    </w:p>
    <w:p w:rsidR="00000000" w:rsidRDefault="007D0E0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000000" w:rsidRDefault="007D0E0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АДМИНИСТРАЦИЯ БЕЛОГОРСКОГО </w:t>
      </w:r>
    </w:p>
    <w:p w:rsidR="00000000" w:rsidRDefault="007D0E0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СЕЛЬСКОГО ПОСЕЛЕНИЯ</w:t>
      </w:r>
    </w:p>
    <w:p w:rsidR="00000000" w:rsidRDefault="007D0E05">
      <w:pPr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КУМЫЛЖЕНСКОГО МУНИЦИПАЛЬНОГО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РАЙОНА</w:t>
      </w:r>
    </w:p>
    <w:p w:rsidR="00000000" w:rsidRDefault="007D0E0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ВОЛГОГРАДСКОЙ ОБЛАСТИ </w:t>
      </w:r>
    </w:p>
    <w:p w:rsidR="00000000" w:rsidRDefault="007D0E05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00000" w:rsidRDefault="007D0E05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9900"/>
      </w:tblGrid>
      <w:tr w:rsidR="00000000">
        <w:trPr>
          <w:trHeight w:val="720"/>
        </w:trPr>
        <w:tc>
          <w:tcPr>
            <w:tcW w:w="9900" w:type="dxa"/>
            <w:tcBorders>
              <w:top w:val="single" w:sz="20" w:space="0" w:color="000000"/>
            </w:tcBorders>
            <w:shd w:val="clear" w:color="auto" w:fill="auto"/>
          </w:tcPr>
          <w:p w:rsidR="00000000" w:rsidRDefault="007D0E05">
            <w:pPr>
              <w:tabs>
                <w:tab w:val="left" w:pos="1900"/>
              </w:tabs>
              <w:snapToGrid w:val="0"/>
            </w:pPr>
          </w:p>
          <w:p w:rsidR="00000000" w:rsidRDefault="007D0E05">
            <w:pPr>
              <w:tabs>
                <w:tab w:val="left" w:pos="19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  03.07.2015г.                                                                         №27</w:t>
            </w:r>
          </w:p>
        </w:tc>
      </w:tr>
    </w:tbl>
    <w:p w:rsidR="00000000" w:rsidRDefault="007D0E05">
      <w:pPr>
        <w:jc w:val="center"/>
      </w:pPr>
    </w:p>
    <w:p w:rsidR="00000000" w:rsidRDefault="007D0E05"/>
    <w:p w:rsidR="00000000" w:rsidRDefault="007D0E05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«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Об утв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ерждении  административного</w:t>
      </w:r>
    </w:p>
    <w:p w:rsidR="00000000" w:rsidRDefault="007D0E05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регламента предоставления муниципальной </w:t>
      </w:r>
    </w:p>
    <w:p w:rsidR="00000000" w:rsidRDefault="007D0E05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услуги « Предоставление разрешения на осуществление</w:t>
      </w:r>
    </w:p>
    <w:p w:rsidR="00000000" w:rsidRDefault="007D0E05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земляных работ на территории </w:t>
      </w:r>
    </w:p>
    <w:p w:rsidR="00000000" w:rsidRDefault="007D0E05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Белогорского сельского поселения»</w:t>
      </w:r>
    </w:p>
    <w:p w:rsidR="00000000" w:rsidRDefault="007D0E05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000000" w:rsidRDefault="007D0E05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000000" w:rsidRDefault="007D0E05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000000" w:rsidRDefault="007D0E05">
      <w:pPr>
        <w:tabs>
          <w:tab w:val="left" w:pos="38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г. № 210-ФЗ «О</w:t>
      </w:r>
      <w:r>
        <w:rPr>
          <w:rFonts w:ascii="Times New Roman" w:hAnsi="Times New Roman" w:cs="Times New Roman"/>
          <w:sz w:val="24"/>
          <w:szCs w:val="24"/>
        </w:rPr>
        <w:t>б организации предоставления государственных и муниципальных услуг», постановлением администрации Белогорского сельского поселения от  30.01.2012 г. №3 «Об утверждении Порядка разработки и утверждении административных регламентов предоставления муниципальн</w:t>
      </w:r>
      <w:r>
        <w:rPr>
          <w:rFonts w:ascii="Times New Roman" w:hAnsi="Times New Roman" w:cs="Times New Roman"/>
          <w:sz w:val="24"/>
          <w:szCs w:val="24"/>
        </w:rPr>
        <w:t>ых услуг (исполнения муниципальных функций), а также Порядка проведения экспертизы проектов административных регламентов предоставления муниципальных услуг (исполнения муниципальных функций)».</w:t>
      </w:r>
    </w:p>
    <w:p w:rsidR="00000000" w:rsidRDefault="007D0E05">
      <w:pPr>
        <w:pStyle w:val="ConsPlusNormal0"/>
        <w:suppressAutoHyphens w:val="0"/>
        <w:spacing w:line="20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7D0E05">
      <w:pPr>
        <w:pStyle w:val="ConsPlusNormal0"/>
        <w:suppressAutoHyphens w:val="0"/>
        <w:spacing w:line="200" w:lineRule="atLea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о с т а н о в л я ю:</w:t>
      </w:r>
    </w:p>
    <w:p w:rsidR="00000000" w:rsidRDefault="007D0E05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00000" w:rsidRDefault="007D0E05">
      <w:pPr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Утвердить  административный регламент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по осуществлению муниципальной услуги          «Предоставление разрешений на осуществление земляных работ  на  территории Белогорского сельского поселения».</w:t>
      </w:r>
    </w:p>
    <w:p w:rsidR="00000000" w:rsidRDefault="007D0E05">
      <w:pPr>
        <w:pStyle w:val="ConsPlusNormal0"/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Настоящее постановление вступает в силу со дня подписания и подлежит обнародованию путем размещения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в МКУК «Белогорский Центр Культуры и Библиотечного Обслуживания», а также размещению на официальном сайте Белогорского сельского поселения .</w:t>
      </w:r>
    </w:p>
    <w:p w:rsidR="00000000" w:rsidRDefault="007D0E05">
      <w:pPr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Контроль за исполнением настоящего постановления оставляю за собой.</w:t>
      </w:r>
    </w:p>
    <w:p w:rsidR="00000000" w:rsidRDefault="007D0E05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000000" w:rsidRDefault="007D0E05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000000" w:rsidRDefault="007D0E05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000000" w:rsidRDefault="007D0E05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Глава Белогорского</w:t>
      </w:r>
    </w:p>
    <w:p w:rsidR="00000000" w:rsidRDefault="007D0E05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сельского поселения    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                                Е.И. Пономарева</w:t>
      </w:r>
    </w:p>
    <w:p w:rsidR="00000000" w:rsidRDefault="007D0E05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00000" w:rsidRDefault="007D0E05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000000" w:rsidRDefault="007D0E05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000000" w:rsidRDefault="007D0E05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000000" w:rsidRDefault="007D0E05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000000" w:rsidRDefault="007D0E05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000000" w:rsidRDefault="007D0E05"/>
    <w:p w:rsidR="00000000" w:rsidRDefault="007D0E05"/>
    <w:p w:rsidR="00000000" w:rsidRDefault="007D0E0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Утвержден</w:t>
      </w:r>
    </w:p>
    <w:p w:rsidR="00000000" w:rsidRDefault="007D0E0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000000" w:rsidRDefault="007D0E0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>Белогорского сельского поселен</w:t>
      </w:r>
      <w:r>
        <w:rPr>
          <w:rFonts w:ascii="Times New Roman" w:hAnsi="Times New Roman"/>
          <w:sz w:val="20"/>
          <w:szCs w:val="20"/>
        </w:rPr>
        <w:t xml:space="preserve">ия                                                                                                                                                                          </w:t>
      </w:r>
    </w:p>
    <w:p w:rsidR="00000000" w:rsidRDefault="007D0E0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>Кумылженского муниципал</w:t>
      </w:r>
      <w:r>
        <w:rPr>
          <w:rFonts w:ascii="Times New Roman" w:hAnsi="Times New Roman"/>
          <w:sz w:val="20"/>
          <w:szCs w:val="20"/>
        </w:rPr>
        <w:t>ьного района</w:t>
      </w:r>
    </w:p>
    <w:p w:rsidR="00000000" w:rsidRDefault="007D0E0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>от  03.07.2015 г.                 № 27</w:t>
      </w:r>
    </w:p>
    <w:p w:rsidR="00000000" w:rsidRDefault="007D0E0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000" w:rsidRDefault="007D0E0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 РЕГЛАМЕНТ</w:t>
      </w:r>
    </w:p>
    <w:p w:rsidR="00000000" w:rsidRDefault="007D0E0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предоставлению администрацией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Белогорского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муниципальной услуги</w:t>
      </w:r>
    </w:p>
    <w:p w:rsidR="00000000" w:rsidRDefault="007D0E0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 Предоставление разрешений   на осуществление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земляных работ  </w:t>
      </w:r>
    </w:p>
    <w:p w:rsidR="00000000" w:rsidRDefault="007D0E0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территории Белогорского сельского поселения»</w:t>
      </w:r>
    </w:p>
    <w:p w:rsidR="00000000" w:rsidRDefault="007D0E0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000" w:rsidRDefault="007D0E0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000" w:rsidRDefault="007D0E05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000000" w:rsidRDefault="007D0E05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Предмет регулирования административного регламента.</w:t>
      </w:r>
    </w:p>
    <w:p w:rsidR="00000000" w:rsidRDefault="007D0E05">
      <w:pPr>
        <w:pStyle w:val="ac"/>
        <w:spacing w:before="0" w:after="0" w:line="244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     </w:t>
      </w:r>
      <w:r>
        <w:rPr>
          <w:bCs/>
          <w:color w:val="000000"/>
        </w:rPr>
        <w:t>Административный регламент предоставления муниципальной услуги «Предоставление разрешений на осуществление зем</w:t>
      </w:r>
      <w:r>
        <w:rPr>
          <w:bCs/>
          <w:color w:val="000000"/>
        </w:rPr>
        <w:t xml:space="preserve">ляных работ на территории  </w:t>
      </w:r>
      <w:r>
        <w:rPr>
          <w:bCs/>
          <w:color w:val="000000"/>
          <w:sz w:val="22"/>
          <w:szCs w:val="22"/>
        </w:rPr>
        <w:t>Белогорского</w:t>
      </w:r>
      <w:r>
        <w:rPr>
          <w:bCs/>
          <w:color w:val="000000"/>
        </w:rPr>
        <w:t xml:space="preserve"> сельского поселения» разработан в целях повышения качества предоставления и доступности муниципальной услуги, создания комфортных условий для её получения. Административный регламент определяет порядок, сроки и после</w:t>
      </w:r>
      <w:r>
        <w:rPr>
          <w:bCs/>
          <w:color w:val="000000"/>
        </w:rPr>
        <w:t>довательность административных процедур при предоставлении муниципальной услуги.</w:t>
      </w:r>
    </w:p>
    <w:p w:rsidR="00000000" w:rsidRDefault="007D0E05">
      <w:pPr>
        <w:pStyle w:val="ac"/>
        <w:spacing w:before="0" w:after="0" w:line="244" w:lineRule="atLeast"/>
        <w:jc w:val="both"/>
        <w:rPr>
          <w:bCs/>
          <w:color w:val="000000"/>
        </w:rPr>
      </w:pPr>
    </w:p>
    <w:p w:rsidR="00000000" w:rsidRDefault="007D0E05">
      <w:pPr>
        <w:pStyle w:val="ac"/>
        <w:spacing w:before="0" w:after="0" w:line="244" w:lineRule="atLeast"/>
        <w:jc w:val="both"/>
        <w:rPr>
          <w:bCs/>
          <w:color w:val="000000"/>
        </w:rPr>
      </w:pPr>
    </w:p>
    <w:p w:rsidR="00000000" w:rsidRDefault="007D0E05">
      <w:pPr>
        <w:pStyle w:val="ac"/>
        <w:numPr>
          <w:ilvl w:val="1"/>
          <w:numId w:val="2"/>
        </w:numPr>
        <w:spacing w:before="0" w:after="0" w:line="244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Описание заявителей, имеющих право на предоставление муниципальной услуги.</w:t>
      </w:r>
    </w:p>
    <w:p w:rsidR="00000000" w:rsidRDefault="007D0E05">
      <w:pPr>
        <w:pStyle w:val="ac"/>
        <w:spacing w:before="0" w:after="0" w:line="244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</w:p>
    <w:p w:rsidR="00000000" w:rsidRDefault="007D0E05">
      <w:pPr>
        <w:pStyle w:val="ac"/>
        <w:spacing w:before="0" w:after="0" w:line="244" w:lineRule="atLeast"/>
        <w:jc w:val="both"/>
        <w:rPr>
          <w:bCs/>
          <w:color w:val="000000"/>
        </w:rPr>
      </w:pPr>
      <w:r>
        <w:rPr>
          <w:bCs/>
          <w:color w:val="000000"/>
        </w:rPr>
        <w:t>Муниципальная услуга предоставляется физическим и юридическим лицам                           (</w:t>
      </w:r>
      <w:r>
        <w:rPr>
          <w:bCs/>
          <w:color w:val="000000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(или) их уполномоченным представителям, обратившимся с запросом о предоставлен</w:t>
      </w:r>
      <w:r>
        <w:rPr>
          <w:bCs/>
          <w:color w:val="000000"/>
        </w:rPr>
        <w:t>ии муниципальной услуги, выраженным в устной, письменной или электронной форме.</w:t>
      </w:r>
    </w:p>
    <w:p w:rsidR="00000000" w:rsidRDefault="007D0E05">
      <w:pPr>
        <w:pStyle w:val="ac"/>
        <w:spacing w:before="0" w:after="0" w:line="244" w:lineRule="atLeast"/>
        <w:jc w:val="both"/>
        <w:rPr>
          <w:b/>
          <w:bCs/>
          <w:color w:val="000000"/>
        </w:rPr>
      </w:pPr>
    </w:p>
    <w:p w:rsidR="00000000" w:rsidRDefault="007D0E05">
      <w:pPr>
        <w:pStyle w:val="ac"/>
        <w:spacing w:before="0" w:after="0" w:line="244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1.3. Требования к порядку информирования о предоставлении муниципальной услуги.</w:t>
      </w:r>
    </w:p>
    <w:p w:rsidR="00000000" w:rsidRDefault="007D0E0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1.3.1.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Информация о муниципальной  услуге предоставляется  получателем муниципальной услуги не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посредственно в администрации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Белогорского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 с использованием средств телефонной связи, электронного информирования, в средствах массовой информации.</w:t>
      </w:r>
    </w:p>
    <w:p w:rsidR="00000000" w:rsidRDefault="007D0E0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Сведения о месте нахождения и справочные телефоны Администрации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Белогорского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льского поселения, предоставляющей муниципальную услугу.</w:t>
      </w:r>
    </w:p>
    <w:p w:rsidR="00000000" w:rsidRDefault="007D0E0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Белогорского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находится по адресу: 403435, Волгоградская область, Кумылженский район, х. Белогорский, улица  Центральная, дом 22, телефон:8(84462) 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-94-46, факс: 8(84462) 6-94-46,</w:t>
      </w:r>
    </w:p>
    <w:p w:rsidR="00000000" w:rsidRPr="004C6652" w:rsidRDefault="007D0E0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admbelogor</w:t>
      </w:r>
      <w:r w:rsidRPr="004C665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@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yandex</w:t>
      </w:r>
      <w:r w:rsidRPr="004C665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ru</w:t>
      </w:r>
    </w:p>
    <w:p w:rsidR="00000000" w:rsidRPr="004C6652" w:rsidRDefault="007D0E0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Официальный сайт Администрации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Белогорского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Кумылженского муниципального района Волгоградской области: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http</w:t>
      </w:r>
      <w:r w:rsidRPr="004C6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belogorskoe</w:t>
      </w:r>
      <w:r w:rsidRPr="004C6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adm</w:t>
      </w:r>
      <w:r w:rsidRPr="004C6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ru</w:t>
      </w:r>
      <w:r w:rsidRPr="004C6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</w:p>
    <w:p w:rsidR="00000000" w:rsidRDefault="007D0E0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График работы Ад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министрации:</w:t>
      </w:r>
    </w:p>
    <w:p w:rsidR="00000000" w:rsidRDefault="007D0E0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понедельник: с 8:00 до 17:00;</w:t>
      </w:r>
    </w:p>
    <w:p w:rsidR="00000000" w:rsidRDefault="007D0E0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вторник-пятница: с 8:00 до 16:00;</w:t>
      </w:r>
    </w:p>
    <w:p w:rsidR="00000000" w:rsidRDefault="007D0E0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перерыв на обед: с 12:00 до 13:00;</w:t>
      </w:r>
    </w:p>
    <w:p w:rsidR="00000000" w:rsidRDefault="007D0E0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выходные дни: суббота, воскресенье.</w:t>
      </w:r>
    </w:p>
    <w:p w:rsidR="00000000" w:rsidRDefault="007D0E0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1.3.2. Порядок получения  информации заявителями по вопросам предоставления муниципальной услуги.</w:t>
      </w:r>
    </w:p>
    <w:p w:rsidR="00000000" w:rsidRDefault="007D0E0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Информация о муниципальной услуге предоставляется непосредственно в Администрации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Белогорского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Кумылженского муниципального района, Волгоградской области.</w:t>
      </w:r>
    </w:p>
    <w:p w:rsidR="00000000" w:rsidRDefault="007D0E0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Информация о процедуре предоставления муниципальной услуги сообщаетс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 при личном или письменном обращении получателей муниципальной услуги, по номерам телефонов для справок, в средствах массовой информации, на информационных стендах администрации, по электронной почте, почтовой связи, посредством размещения в информационно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-телекоммуникационных сетях общего пользования (в том числе в сети </w:t>
      </w:r>
    </w:p>
    <w:p w:rsidR="00000000" w:rsidRDefault="007D0E0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Интернет).</w:t>
      </w:r>
    </w:p>
    <w:p w:rsidR="00000000" w:rsidRDefault="007D0E05">
      <w:pPr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Основными требованиями к информированию заявителей являются:</w:t>
      </w:r>
      <w:r>
        <w:t xml:space="preserve"> 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-достоверность предоставляемой информации;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-четкость в изложении информации;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-полнота информирования;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наглядность </w:t>
      </w:r>
      <w:r>
        <w:rPr>
          <w:rFonts w:ascii="Times New Roman" w:hAnsi="Times New Roman" w:cs="Times New Roman"/>
          <w:sz w:val="24"/>
          <w:szCs w:val="24"/>
        </w:rPr>
        <w:t>форм предоставляемой информации;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предоставляется бесплатно.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1.3.3. Порядок, форма и место размещен</w:t>
      </w:r>
      <w:r>
        <w:rPr>
          <w:rFonts w:ascii="Times New Roman" w:hAnsi="Times New Roman" w:cs="Times New Roman"/>
          <w:b/>
          <w:sz w:val="24"/>
          <w:szCs w:val="24"/>
        </w:rPr>
        <w:t>ия информации.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порядке, форме и месте размещения информации предоставления  муниципальной услуги, сведения о графике (режиме) работы администрации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Белогорского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сведения о местонахождении, контактных телефонах и инт</w:t>
      </w:r>
      <w:r>
        <w:rPr>
          <w:rFonts w:ascii="Times New Roman" w:hAnsi="Times New Roman" w:cs="Times New Roman"/>
          <w:sz w:val="24"/>
          <w:szCs w:val="24"/>
        </w:rPr>
        <w:t>ернет-адресах органа, в котором заявители могут получить документы, необходимые для получения муниципальной услуги размещены непосредственно в администрации Белогорского сельского поселения.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Информационные стенды размещаются в помещении  Администр</w:t>
      </w:r>
      <w:r>
        <w:rPr>
          <w:rFonts w:ascii="Times New Roman" w:hAnsi="Times New Roman" w:cs="Times New Roman"/>
          <w:sz w:val="24"/>
          <w:szCs w:val="24"/>
        </w:rPr>
        <w:t xml:space="preserve">ации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Белогорского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информационных стендах размещается следующая обязательная информация: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-извлечения из законодательных и иных нормативных правовых актов, содержащих нормы, регулирующие деятельность по предоставлению муниципальной ус</w:t>
      </w:r>
      <w:r>
        <w:rPr>
          <w:rFonts w:ascii="Times New Roman" w:hAnsi="Times New Roman" w:cs="Times New Roman"/>
          <w:sz w:val="24"/>
          <w:szCs w:val="24"/>
        </w:rPr>
        <w:t>луги;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перечни документов, необходимых для получения муниципальной услуги;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образец заполнения заявления;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приема граждан;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-порядок получения консультаций.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специалисты администрации подробно и в </w:t>
      </w:r>
      <w:r>
        <w:rPr>
          <w:rFonts w:ascii="Times New Roman" w:hAnsi="Times New Roman" w:cs="Times New Roman"/>
          <w:sz w:val="24"/>
          <w:szCs w:val="24"/>
        </w:rPr>
        <w:t>вежливой форме информируют обратившихся граждан по интересующим их вопросам. Время разговора не должно превышать 10-15  минут.</w:t>
      </w:r>
    </w:p>
    <w:p w:rsidR="00000000" w:rsidRDefault="007D0E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1.3.4. Информация для заявителей об их праве на досудебное (внесудебное) обжалование действий и решений.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Получатели 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ой услуги вправе обжаловать действие (бездействие) должностных лиц, ответственных (участвующих) в представлении муниципальной услуги, а также принимаемых ими решения при предоставлении услуги, в судебном порядке в соответствии с законодательством РФ.  Об  </w:t>
      </w:r>
      <w:r>
        <w:rPr>
          <w:rFonts w:ascii="Times New Roman" w:hAnsi="Times New Roman" w:cs="Times New Roman"/>
          <w:sz w:val="24"/>
          <w:szCs w:val="24"/>
        </w:rPr>
        <w:t>этом им сообщается при обращении.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услуги.</w:t>
      </w:r>
    </w:p>
    <w:p w:rsidR="00000000" w:rsidRDefault="007D0E0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7D0E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услуги.</w:t>
      </w:r>
    </w:p>
    <w:p w:rsidR="00000000" w:rsidRDefault="007D0E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Муниципальная услуга «</w:t>
      </w:r>
      <w:r>
        <w:rPr>
          <w:rFonts w:ascii="Times New Roman" w:hAnsi="Times New Roman"/>
          <w:bCs/>
          <w:color w:val="000000"/>
          <w:sz w:val="24"/>
          <w:szCs w:val="24"/>
        </w:rPr>
        <w:t>Предоставление разрешений на осуществление земляных работ на территории  Белогорского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000000" w:rsidRDefault="007D0E05">
      <w:pPr>
        <w:rPr>
          <w:rFonts w:ascii="Times New Roman" w:hAnsi="Times New Roman" w:cs="Times New Roman"/>
          <w:sz w:val="20"/>
          <w:szCs w:val="20"/>
        </w:rPr>
      </w:pPr>
    </w:p>
    <w:p w:rsidR="00000000" w:rsidRDefault="007D0E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2. Поставщик муниципальной услуги.</w:t>
      </w:r>
    </w:p>
    <w:p w:rsidR="00000000" w:rsidRDefault="007D0E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7D0E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 администрацией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Белогорского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Кумылженского муниципального района,  Волгоградской области.</w:t>
      </w:r>
    </w:p>
    <w:p w:rsidR="00000000" w:rsidRDefault="007D0E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Результат предоставления  муниципальной услуги.</w:t>
      </w:r>
    </w:p>
    <w:p w:rsidR="00000000" w:rsidRDefault="007D0E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пре</w:t>
      </w:r>
      <w:r>
        <w:rPr>
          <w:rFonts w:ascii="Times New Roman" w:hAnsi="Times New Roman" w:cs="Times New Roman"/>
          <w:sz w:val="24"/>
          <w:szCs w:val="24"/>
        </w:rPr>
        <w:t>доставления муниципальной услуги является:</w:t>
      </w:r>
    </w:p>
    <w:p w:rsidR="00000000" w:rsidRDefault="007D0E05">
      <w:pPr>
        <w:pStyle w:val="ac"/>
        <w:spacing w:before="0" w:after="0" w:line="244" w:lineRule="atLeast"/>
        <w:jc w:val="both"/>
      </w:pPr>
      <w:r>
        <w:rPr>
          <w:b/>
        </w:rPr>
        <w:t xml:space="preserve">     </w:t>
      </w:r>
      <w:r>
        <w:t>- выдача разрешений на производство земляных работ;</w:t>
      </w:r>
    </w:p>
    <w:p w:rsidR="00000000" w:rsidRDefault="007D0E05">
      <w:pPr>
        <w:pStyle w:val="ac"/>
        <w:spacing w:before="0" w:after="0" w:line="244" w:lineRule="atLeast"/>
        <w:jc w:val="both"/>
      </w:pPr>
      <w:r>
        <w:t xml:space="preserve">     - решение об отказе в предоставлении муниципальной услуги;</w:t>
      </w:r>
    </w:p>
    <w:p w:rsidR="00000000" w:rsidRDefault="007D0E05">
      <w:pPr>
        <w:pStyle w:val="ac"/>
        <w:spacing w:before="0" w:after="0" w:line="244" w:lineRule="atLeast"/>
        <w:jc w:val="both"/>
      </w:pPr>
    </w:p>
    <w:p w:rsidR="00000000" w:rsidRDefault="007D0E05">
      <w:pPr>
        <w:pStyle w:val="ac"/>
        <w:spacing w:before="0" w:after="0" w:line="244" w:lineRule="atLeast"/>
        <w:jc w:val="both"/>
        <w:rPr>
          <w:b/>
        </w:rPr>
      </w:pPr>
      <w:r>
        <w:rPr>
          <w:b/>
        </w:rPr>
        <w:t>2.4. Срок предоставления муниципальной услуги.</w:t>
      </w:r>
    </w:p>
    <w:p w:rsidR="00000000" w:rsidRDefault="007D0E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предоставления  муниципальной услуги  н</w:t>
      </w:r>
      <w:r>
        <w:rPr>
          <w:rFonts w:ascii="Times New Roman" w:hAnsi="Times New Roman"/>
          <w:sz w:val="24"/>
        </w:rPr>
        <w:t>е превышает 30 дней со дня поступления заявления о предоставлении муниципальной услуги.</w:t>
      </w:r>
    </w:p>
    <w:p w:rsidR="00000000" w:rsidRDefault="007D0E05">
      <w:pPr>
        <w:jc w:val="center"/>
        <w:rPr>
          <w:rFonts w:ascii="Times New Roman" w:hAnsi="Times New Roman"/>
          <w:b/>
          <w:sz w:val="24"/>
        </w:rPr>
      </w:pPr>
    </w:p>
    <w:p w:rsidR="00000000" w:rsidRDefault="007D0E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2.5. Перечень нормативно-правовых документов, регулирующих предоставление муниципальной услуги.</w:t>
      </w:r>
    </w:p>
    <w:p w:rsidR="00000000" w:rsidRDefault="007D0E05">
      <w:pPr>
        <w:rPr>
          <w:rFonts w:ascii="Times New Roman" w:hAnsi="Times New Roman"/>
          <w:sz w:val="24"/>
        </w:rPr>
      </w:pPr>
    </w:p>
    <w:p w:rsidR="00000000" w:rsidRDefault="007D0E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муниципальной услуги осуществляется в соответствии со с</w:t>
      </w:r>
      <w:r>
        <w:rPr>
          <w:rFonts w:ascii="Times New Roman" w:hAnsi="Times New Roman"/>
          <w:sz w:val="24"/>
        </w:rPr>
        <w:t>ледующими нормативными правовыми актами:</w:t>
      </w:r>
    </w:p>
    <w:p w:rsidR="00000000" w:rsidRDefault="007D0E05">
      <w:pPr>
        <w:rPr>
          <w:rFonts w:ascii="Times New Roman" w:hAnsi="Times New Roman"/>
          <w:sz w:val="24"/>
        </w:rPr>
      </w:pPr>
    </w:p>
    <w:p w:rsidR="00000000" w:rsidRDefault="007D0E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-Конституцией Российской Федерации;</w:t>
      </w:r>
    </w:p>
    <w:p w:rsidR="00000000" w:rsidRDefault="007D0E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-Градостроительным Кодексом Российской  Федерации;</w:t>
      </w:r>
    </w:p>
    <w:p w:rsidR="00000000" w:rsidRDefault="007D0E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-Федеральным законом от 29.12.2004  года №  191-ФЗ «О введении в действие Градостроительного кодекса Российской Федерации»;</w:t>
      </w:r>
    </w:p>
    <w:p w:rsidR="00000000" w:rsidRDefault="007D0E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-Фе</w:t>
      </w:r>
      <w:r>
        <w:rPr>
          <w:rFonts w:ascii="Times New Roman" w:hAnsi="Times New Roman"/>
          <w:sz w:val="24"/>
        </w:rPr>
        <w:t>деральным законом от 27.07.2010 № 210-ФЗ «Об организации предоставления государственных и муниципальных услуг»;</w:t>
      </w:r>
    </w:p>
    <w:p w:rsidR="00000000" w:rsidRDefault="007D0E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Уставом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Белогорского</w:t>
      </w:r>
      <w:r>
        <w:rPr>
          <w:rFonts w:ascii="Times New Roman" w:hAnsi="Times New Roman"/>
          <w:sz w:val="24"/>
        </w:rPr>
        <w:t xml:space="preserve"> сельского поселения;</w:t>
      </w:r>
    </w:p>
    <w:p w:rsidR="00000000" w:rsidRDefault="007D0E05">
      <w:pPr>
        <w:jc w:val="both"/>
        <w:rPr>
          <w:rFonts w:ascii="Times New Roman" w:hAnsi="Times New Roman"/>
          <w:sz w:val="24"/>
        </w:rPr>
      </w:pPr>
    </w:p>
    <w:p w:rsidR="00000000" w:rsidRDefault="007D0E0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2.6. Исчерпывающий перечень документов, необходимых в соответствии с законодательством или иными но</w:t>
      </w:r>
      <w:r>
        <w:rPr>
          <w:rFonts w:ascii="Times New Roman" w:hAnsi="Times New Roman"/>
          <w:b/>
          <w:sz w:val="24"/>
        </w:rPr>
        <w:t>рмативными правовыми актами для предоставления услуги.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  <w:jc w:val="both"/>
        <w:rPr>
          <w:rFonts w:cs="Arial"/>
          <w:szCs w:val="26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предоставления муниципальной услуги заявитель направляет или представляет в администрацию  поселения следующие документы: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 или его представителя (во</w:t>
      </w:r>
      <w:r>
        <w:rPr>
          <w:rFonts w:ascii="Times New Roman" w:hAnsi="Times New Roman" w:cs="Times New Roman"/>
          <w:sz w:val="24"/>
          <w:szCs w:val="24"/>
        </w:rPr>
        <w:t>звращается заявителю (представителю заявителя) после удостоверения его личности при личном приеме, во время подачи заявления и получения результатов рассмотрения заявления на руки);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документ, удостоверяющий полномочия представителя заявителя, в случае </w:t>
      </w:r>
      <w:r>
        <w:rPr>
          <w:rFonts w:ascii="Times New Roman" w:hAnsi="Times New Roman" w:cs="Times New Roman"/>
          <w:sz w:val="24"/>
          <w:szCs w:val="24"/>
        </w:rPr>
        <w:t>подачи заявления представителем заявителя;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заявление о выдаче разрешения по форме согласно приложению № 4 к  настоящему  административному регламенту или в свободной форме с  указанием сведений в соответствии с пунктом 2.6.1;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проектно-сметная доку</w:t>
      </w:r>
      <w:r>
        <w:rPr>
          <w:rFonts w:ascii="Times New Roman" w:hAnsi="Times New Roman" w:cs="Times New Roman"/>
          <w:sz w:val="24"/>
          <w:szCs w:val="24"/>
        </w:rPr>
        <w:t>ментация, согласованная в установленном порядке;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копия договора на вскрытие дорожного полотна (грунта)   для проведения аварийных или плановых работ на подземных инженерных коммуникациях;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копия договора на восстановление дорожного покрытия и элемен</w:t>
      </w:r>
      <w:r>
        <w:rPr>
          <w:rFonts w:ascii="Times New Roman" w:hAnsi="Times New Roman" w:cs="Times New Roman"/>
          <w:sz w:val="24"/>
          <w:szCs w:val="24"/>
        </w:rPr>
        <w:t>тов внешнего благоустройства территории, прилегающей к месту проведения земляных работ;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копия плана земельного участка, на котором обозначены трассы инженерных коммуникаций, с указанием границ земляных работ;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схема организации движения транспортных</w:t>
      </w:r>
      <w:r>
        <w:rPr>
          <w:rFonts w:ascii="Times New Roman" w:hAnsi="Times New Roman" w:cs="Times New Roman"/>
          <w:sz w:val="24"/>
          <w:szCs w:val="24"/>
        </w:rPr>
        <w:t xml:space="preserve"> средств и пешеходов на период производства работ;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план обеспечения мер безопасности на период производства работ (ограждение, освещение, установка дорожных знаков и т.д.)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предполагаемый график проведения работ (даты начала и окончания работ, режи</w:t>
      </w:r>
      <w:r>
        <w:rPr>
          <w:rFonts w:ascii="Times New Roman" w:hAnsi="Times New Roman" w:cs="Times New Roman"/>
          <w:sz w:val="24"/>
          <w:szCs w:val="24"/>
        </w:rPr>
        <w:t>м работы в течение суток и рабочей недели);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В заявлении указываются следующие сведения, необходимые для его исполнения: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 заявителе, в том числе: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физического лица или наименование юридического лица на бланке орг</w:t>
      </w:r>
      <w:r>
        <w:rPr>
          <w:rFonts w:ascii="Times New Roman" w:hAnsi="Times New Roman" w:cs="Times New Roman"/>
          <w:sz w:val="24"/>
          <w:szCs w:val="24"/>
        </w:rPr>
        <w:t>анизации; почтовый адрес, по которому должны быть отправлены ответы или уведомление о переадресации заявления;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изложение существа вопроса (сведения, необходимые для исполнения заявления);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все необходимые сведения об объекте земляных работ и сроке </w:t>
      </w:r>
      <w:r>
        <w:rPr>
          <w:rFonts w:ascii="Times New Roman" w:hAnsi="Times New Roman" w:cs="Times New Roman"/>
          <w:sz w:val="24"/>
          <w:szCs w:val="24"/>
        </w:rPr>
        <w:t>их производства в соответствии с проектом и строительными нормами и правилами.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 Администрация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Белогорского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 предоставлении муниципальной услуги не вправе требовать от заявителя: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предоставления документов и информации или о</w:t>
      </w:r>
      <w:r>
        <w:rPr>
          <w:rFonts w:ascii="Times New Roman" w:hAnsi="Times New Roman" w:cs="Times New Roman"/>
          <w:sz w:val="24"/>
          <w:szCs w:val="24"/>
        </w:rPr>
        <w:t>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 предоставлением муниципальной услуги;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предоставления документов и информации, которые находят</w:t>
      </w:r>
      <w:r>
        <w:rPr>
          <w:rFonts w:ascii="Times New Roman" w:hAnsi="Times New Roman" w:cs="Times New Roman"/>
          <w:sz w:val="24"/>
          <w:szCs w:val="24"/>
        </w:rPr>
        <w:t>ся в распоряжении органов, предоставляющих государственные услуги, и 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</w:t>
      </w:r>
      <w:r>
        <w:rPr>
          <w:rFonts w:ascii="Times New Roman" w:hAnsi="Times New Roman" w:cs="Times New Roman"/>
          <w:sz w:val="24"/>
          <w:szCs w:val="24"/>
        </w:rPr>
        <w:t>ации, нормативными правовыми актами субъектов Российской Федерации, муниципальными правовыми актами;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 получения государственных и муниципальных услуг и связанных с  обращением в иные гос</w:t>
      </w:r>
      <w:r>
        <w:rPr>
          <w:rFonts w:ascii="Times New Roman" w:hAnsi="Times New Roman" w:cs="Times New Roman"/>
          <w:sz w:val="24"/>
          <w:szCs w:val="24"/>
        </w:rPr>
        <w:t>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</w:t>
      </w:r>
      <w:r>
        <w:rPr>
          <w:rFonts w:ascii="Times New Roman" w:hAnsi="Times New Roman" w:cs="Times New Roman"/>
          <w:sz w:val="24"/>
          <w:szCs w:val="24"/>
        </w:rPr>
        <w:t>кона от 27.07.2010 № 210-ФЗ « Об организации предоставления государственных и муниципальных услуг».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  <w:jc w:val="both"/>
        <w:rPr>
          <w:rFonts w:cs="Arial"/>
        </w:rPr>
      </w:pPr>
    </w:p>
    <w:p w:rsidR="00000000" w:rsidRDefault="007D0E05">
      <w:pPr>
        <w:pStyle w:val="ac"/>
        <w:shd w:val="clear" w:color="auto" w:fill="FFFFFF"/>
        <w:spacing w:before="0" w:after="0" w:line="270" w:lineRule="atLeast"/>
        <w:jc w:val="both"/>
        <w:rPr>
          <w:bCs/>
        </w:rPr>
      </w:pPr>
      <w:r>
        <w:rPr>
          <w:bCs/>
        </w:rPr>
        <w:t>В случае если представленные  д</w:t>
      </w:r>
      <w:r>
        <w:rPr>
          <w:bCs/>
        </w:rPr>
        <w:t>окументы не соответствуют следующим требованиям, установленным законодательством Российской Федерации:</w:t>
      </w:r>
    </w:p>
    <w:p w:rsidR="00000000" w:rsidRDefault="007D0E05">
      <w:pPr>
        <w:pStyle w:val="ac"/>
        <w:shd w:val="clear" w:color="auto" w:fill="FFFFFF"/>
        <w:spacing w:before="0" w:after="0" w:line="270" w:lineRule="atLeast"/>
        <w:jc w:val="both"/>
        <w:rPr>
          <w:bCs/>
        </w:rPr>
      </w:pPr>
    </w:p>
    <w:p w:rsidR="00000000" w:rsidRDefault="007D0E05">
      <w:pPr>
        <w:pStyle w:val="ac"/>
        <w:shd w:val="clear" w:color="auto" w:fill="FFFFFF"/>
        <w:spacing w:before="0" w:after="0" w:line="270" w:lineRule="atLeast"/>
        <w:jc w:val="both"/>
        <w:rPr>
          <w:bCs/>
        </w:rPr>
      </w:pPr>
      <w:r>
        <w:rPr>
          <w:bCs/>
        </w:rPr>
        <w:t xml:space="preserve"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</w:t>
      </w:r>
      <w:r>
        <w:rPr>
          <w:bCs/>
        </w:rPr>
        <w:t>фамилии, имени, отчества физических лиц, адреса из места жительства;</w:t>
      </w:r>
    </w:p>
    <w:p w:rsidR="00000000" w:rsidRDefault="007D0E05">
      <w:pPr>
        <w:pStyle w:val="ac"/>
        <w:shd w:val="clear" w:color="auto" w:fill="FFFFFF"/>
        <w:spacing w:before="0" w:after="0" w:line="270" w:lineRule="atLeast"/>
        <w:jc w:val="both"/>
        <w:rPr>
          <w:bCs/>
        </w:rPr>
      </w:pPr>
    </w:p>
    <w:p w:rsidR="00000000" w:rsidRDefault="007D0E05">
      <w:pPr>
        <w:pStyle w:val="ac"/>
        <w:shd w:val="clear" w:color="auto" w:fill="FFFFFF"/>
        <w:spacing w:before="0" w:after="0" w:line="270" w:lineRule="atLeast"/>
        <w:jc w:val="both"/>
        <w:rPr>
          <w:bCs/>
        </w:rPr>
      </w:pPr>
      <w:r>
        <w:rPr>
          <w:bCs/>
        </w:rPr>
        <w:t>- в документах не должно быть подчисток, приписок, зачеркнутых слов и иных, не оговоренных исправлений;</w:t>
      </w:r>
    </w:p>
    <w:p w:rsidR="00000000" w:rsidRDefault="007D0E05">
      <w:pPr>
        <w:pStyle w:val="ac"/>
        <w:shd w:val="clear" w:color="auto" w:fill="FFFFFF"/>
        <w:spacing w:before="0" w:after="0" w:line="270" w:lineRule="atLeast"/>
        <w:jc w:val="both"/>
        <w:rPr>
          <w:bCs/>
        </w:rPr>
      </w:pPr>
    </w:p>
    <w:p w:rsidR="00000000" w:rsidRDefault="007D0E05">
      <w:pPr>
        <w:pStyle w:val="ac"/>
        <w:shd w:val="clear" w:color="auto" w:fill="FFFFFF"/>
        <w:spacing w:before="0" w:after="0" w:line="270" w:lineRule="atLeast"/>
        <w:jc w:val="both"/>
        <w:rPr>
          <w:bCs/>
        </w:rPr>
      </w:pPr>
      <w:r>
        <w:rPr>
          <w:bCs/>
        </w:rPr>
        <w:t>-документы недопустимо исполнять карандашом;</w:t>
      </w:r>
    </w:p>
    <w:p w:rsidR="00000000" w:rsidRDefault="007D0E05">
      <w:pPr>
        <w:pStyle w:val="ac"/>
        <w:shd w:val="clear" w:color="auto" w:fill="FFFFFF"/>
        <w:spacing w:before="0" w:after="0" w:line="270" w:lineRule="atLeast"/>
        <w:jc w:val="both"/>
        <w:rPr>
          <w:bCs/>
        </w:rPr>
      </w:pPr>
    </w:p>
    <w:p w:rsidR="00000000" w:rsidRDefault="007D0E05">
      <w:pPr>
        <w:pStyle w:val="ac"/>
        <w:shd w:val="clear" w:color="auto" w:fill="FFFFFF"/>
        <w:spacing w:before="0" w:after="0" w:line="270" w:lineRule="atLeast"/>
        <w:jc w:val="both"/>
        <w:rPr>
          <w:bCs/>
        </w:rPr>
      </w:pPr>
      <w:r>
        <w:rPr>
          <w:bCs/>
        </w:rPr>
        <w:t>- документы не должны иметь серьезн</w:t>
      </w:r>
      <w:r>
        <w:rPr>
          <w:bCs/>
        </w:rPr>
        <w:t>ых повреждений, наличие которых не позволяет однозначно истолковать их содержание.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  <w:jc w:val="both"/>
        <w:rPr>
          <w:bCs/>
        </w:rPr>
      </w:pPr>
    </w:p>
    <w:p w:rsidR="00000000" w:rsidRDefault="007D0E05">
      <w:pPr>
        <w:pStyle w:val="ac"/>
        <w:shd w:val="clear" w:color="auto" w:fill="FFFFFF"/>
        <w:spacing w:before="0" w:after="0" w:line="270" w:lineRule="atLeast"/>
        <w:jc w:val="both"/>
        <w:rPr>
          <w:bCs/>
        </w:rPr>
      </w:pPr>
    </w:p>
    <w:p w:rsidR="00000000" w:rsidRDefault="007D0E05">
      <w:pPr>
        <w:pStyle w:val="ac"/>
        <w:shd w:val="clear" w:color="auto" w:fill="FFFFFF"/>
        <w:spacing w:before="0" w:after="0" w:line="270" w:lineRule="atLeast"/>
        <w:jc w:val="both"/>
        <w:rPr>
          <w:b/>
        </w:rPr>
      </w:pPr>
      <w:r>
        <w:rPr>
          <w:b/>
          <w:bCs/>
        </w:rPr>
        <w:t>2.8.</w:t>
      </w:r>
      <w:r>
        <w:rPr>
          <w:bCs/>
        </w:rPr>
        <w:t xml:space="preserve"> </w:t>
      </w:r>
      <w:r>
        <w:rPr>
          <w:b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000000" w:rsidRDefault="007D0E05">
      <w:pPr>
        <w:jc w:val="both"/>
        <w:rPr>
          <w:rFonts w:ascii="Times New Roman" w:hAnsi="Times New Roman"/>
          <w:sz w:val="24"/>
          <w:szCs w:val="20"/>
        </w:rPr>
      </w:pPr>
    </w:p>
    <w:p w:rsidR="00000000" w:rsidRDefault="007D0E05">
      <w:p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Решение об отказе в предоставлении муниципальной услуги пр</w:t>
      </w:r>
      <w:r>
        <w:rPr>
          <w:rFonts w:ascii="Times New Roman" w:hAnsi="Times New Roman"/>
          <w:sz w:val="24"/>
          <w:szCs w:val="20"/>
        </w:rPr>
        <w:t>инимается в  случаях:</w:t>
      </w:r>
    </w:p>
    <w:p w:rsidR="00000000" w:rsidRDefault="007D0E05">
      <w:pPr>
        <w:jc w:val="both"/>
        <w:rPr>
          <w:rFonts w:ascii="Times New Roman" w:hAnsi="Times New Roman"/>
          <w:sz w:val="24"/>
          <w:szCs w:val="20"/>
        </w:rPr>
      </w:pPr>
    </w:p>
    <w:p w:rsidR="00000000" w:rsidRDefault="007D0E05">
      <w:p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1) при наличии одного из оснований для остановления обращения без ответа, предусмотренных Федеральным законом от 02.05.2006 № 59-ФЗ « О порядке рассмотрения обращений граждан Российской Федерации»;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представление полного компле</w:t>
      </w:r>
      <w:r>
        <w:rPr>
          <w:rFonts w:ascii="Times New Roman" w:hAnsi="Times New Roman" w:cs="Times New Roman"/>
          <w:sz w:val="24"/>
          <w:szCs w:val="24"/>
        </w:rPr>
        <w:t>кта документов, необходимых для получения разрешения, указанных в пункте 2.6 настоящего административного регламента;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устранение выявленных замечаний по ранее выданным разрешениям (до устранения соответствующих замечаний);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наличие вступившего в </w:t>
      </w:r>
      <w:r>
        <w:rPr>
          <w:rFonts w:ascii="Times New Roman" w:hAnsi="Times New Roman" w:cs="Times New Roman"/>
          <w:sz w:val="24"/>
          <w:szCs w:val="24"/>
        </w:rPr>
        <w:t>законную силу  определения, постановления, решения суда, в соответствии с которым предоставление муниципальной услуги заявителю невозможно;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обращения не уполномоченного лица, в случае если  за предоставлением услуги обратился  не заявитель, а представи</w:t>
      </w:r>
      <w:r>
        <w:rPr>
          <w:rFonts w:ascii="Times New Roman" w:hAnsi="Times New Roman" w:cs="Times New Roman"/>
          <w:sz w:val="24"/>
          <w:szCs w:val="24"/>
        </w:rPr>
        <w:t>тель заявителя;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обнаружение в представленных документах технических ошибок, наличие которых препятствует предоставлению муниципальной услуги.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с указанием причин отказа направляет заявителю  в письменной  фор</w:t>
      </w:r>
      <w:r>
        <w:rPr>
          <w:rFonts w:ascii="Times New Roman" w:hAnsi="Times New Roman" w:cs="Times New Roman"/>
          <w:sz w:val="24"/>
          <w:szCs w:val="24"/>
        </w:rPr>
        <w:t>ме  в срок, указанный в пункте 2.4.2. настоящего   административного регламента.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2.9. Перечень услуг, необходимых и обязательных для предоставления муниципальной услуги.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услуг, необходимых и обязательных для предоставления муниципальной ус</w:t>
      </w:r>
      <w:r>
        <w:rPr>
          <w:rFonts w:ascii="Times New Roman" w:hAnsi="Times New Roman" w:cs="Times New Roman"/>
          <w:sz w:val="24"/>
          <w:szCs w:val="24"/>
        </w:rPr>
        <w:t>луги, не требуется.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00000" w:rsidRDefault="007D0E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Муниципальная услуга предоставляется бесплатно.</w:t>
      </w:r>
    </w:p>
    <w:p w:rsidR="00000000" w:rsidRDefault="007D0E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2.11. Максимальный срок ожидания в очереди при подаче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запроса о предоставлении муниципальной услуги.</w:t>
      </w:r>
    </w:p>
    <w:p w:rsidR="00000000" w:rsidRDefault="007D0E05">
      <w:pPr>
        <w:pStyle w:val="ac"/>
        <w:shd w:val="clear" w:color="auto" w:fill="FFFFFF"/>
        <w:spacing w:before="0" w:after="180" w:line="285" w:lineRule="atLeast"/>
        <w:textAlignment w:val="baseline"/>
        <w:rPr>
          <w:b/>
        </w:rPr>
      </w:pPr>
    </w:p>
    <w:p w:rsidR="00000000" w:rsidRDefault="007D0E05">
      <w:pPr>
        <w:pStyle w:val="ac"/>
        <w:shd w:val="clear" w:color="auto" w:fill="FFFFFF"/>
        <w:spacing w:before="0" w:after="180" w:line="285" w:lineRule="atLeast"/>
        <w:textAlignment w:val="baseline"/>
      </w:pPr>
      <w:r>
        <w:t>Максимальный срок ожидания в очереди при подаче заявления и при получении результата предоставления муниципальной  услуги не должно превышать 45 минут при наличии сидячих мест для ожидающих лиц и 25 минут пр</w:t>
      </w:r>
      <w:r>
        <w:t>и отсутствии сидячих мест для ожидающих лиц. Максимальное время приема у должностного лица по вопросам оказания муниципальной услуги не должно превышать 15 минут.</w:t>
      </w:r>
    </w:p>
    <w:p w:rsidR="00000000" w:rsidRDefault="007D0E05">
      <w:pPr>
        <w:pStyle w:val="ac"/>
        <w:shd w:val="clear" w:color="auto" w:fill="FFFFFF"/>
        <w:spacing w:before="0" w:after="180" w:line="285" w:lineRule="atLeast"/>
        <w:textAlignment w:val="baseline"/>
      </w:pPr>
      <w:r>
        <w:t xml:space="preserve"> Граждане, пользующиеся льготами в соответствии  с федеральным законодательством РФ, принимаю</w:t>
      </w:r>
      <w:r>
        <w:t>тся в приемное время вне очереди.</w:t>
      </w:r>
    </w:p>
    <w:p w:rsidR="00000000" w:rsidRDefault="007D0E0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2.12. Срок и порядок регистрации запроса заявителя о предоставлении муниципальной услуги.</w:t>
      </w:r>
    </w:p>
    <w:p w:rsidR="00000000" w:rsidRDefault="007D0E05">
      <w:pPr>
        <w:jc w:val="both"/>
        <w:rPr>
          <w:rFonts w:ascii="Times New Roman" w:hAnsi="Times New Roman"/>
          <w:b/>
          <w:sz w:val="24"/>
        </w:rPr>
      </w:pPr>
    </w:p>
    <w:p w:rsidR="00000000" w:rsidRDefault="007D0E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Регистрация запроса заявителя  о предоставлении муниципальной услуги осуществляется в день приема запроса, за исключением случая по</w:t>
      </w:r>
      <w:r>
        <w:rPr>
          <w:rFonts w:ascii="Times New Roman" w:hAnsi="Times New Roman"/>
          <w:sz w:val="24"/>
        </w:rPr>
        <w:t xml:space="preserve">дачи запроса не позднее, чем за один час до окончания времени работы администрации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Белогорского</w:t>
      </w:r>
      <w:r>
        <w:rPr>
          <w:rFonts w:ascii="Times New Roman" w:hAnsi="Times New Roman"/>
          <w:sz w:val="24"/>
        </w:rPr>
        <w:t xml:space="preserve"> сельского поселения. В таком случае регистрация запроса заявителя осуществляется на следующий рабочий  день.</w:t>
      </w:r>
    </w:p>
    <w:p w:rsidR="00000000" w:rsidRDefault="007D0E05">
      <w:pPr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2.13. Требования к помещениям, в которых предоста</w:t>
      </w:r>
      <w:r>
        <w:rPr>
          <w:rFonts w:ascii="Times New Roman" w:hAnsi="Times New Roman" w:cs="Times New Roman"/>
          <w:b/>
          <w:sz w:val="24"/>
          <w:szCs w:val="24"/>
        </w:rPr>
        <w:t>вляется муниципальная услуга.</w:t>
      </w:r>
    </w:p>
    <w:p w:rsidR="00000000" w:rsidRDefault="007D0E05">
      <w:pPr>
        <w:pStyle w:val="ac"/>
        <w:spacing w:before="0" w:after="0" w:line="244" w:lineRule="atLeast"/>
        <w:jc w:val="both"/>
      </w:pPr>
    </w:p>
    <w:p w:rsidR="00000000" w:rsidRDefault="007D0E05">
      <w:pPr>
        <w:pStyle w:val="ac"/>
        <w:spacing w:before="0" w:after="0" w:line="244" w:lineRule="atLeast"/>
        <w:jc w:val="both"/>
      </w:pPr>
      <w:r>
        <w:t>Прием запросов заявителей о предоставлении муниципальной услуги и их регистрация осуществляется в специально выделенном для этих целей помещении.</w:t>
      </w:r>
    </w:p>
    <w:p w:rsidR="00000000" w:rsidRDefault="007D0E05">
      <w:pPr>
        <w:pStyle w:val="ac"/>
        <w:spacing w:before="0" w:after="0" w:line="244" w:lineRule="atLeast"/>
        <w:jc w:val="both"/>
      </w:pPr>
      <w:r>
        <w:t>Каждое рабочее место муниципального служащего, ведущего прием получателя муници</w:t>
      </w:r>
      <w:r>
        <w:t>пальной услуги, оборудуется персональным компьютером, печатающим, а также сканирующим устройством (по возможности).</w:t>
      </w:r>
    </w:p>
    <w:p w:rsidR="00000000" w:rsidRDefault="007D0E05">
      <w:pPr>
        <w:pStyle w:val="ac"/>
        <w:spacing w:before="0" w:after="0" w:line="244" w:lineRule="atLeast"/>
        <w:jc w:val="both"/>
      </w:pPr>
      <w:r>
        <w:t>Помещение, в котором предоставляется муниципальная услуга, должно соответствовать санитарно- эпидемиологическим правилам и нормативам Гигиен</w:t>
      </w:r>
      <w:r>
        <w:t>ические требования к персональным электронно-вычислительным машинам и организации работы                                 (Сан Пин 2.2.2/2.4.1340-03).</w:t>
      </w:r>
    </w:p>
    <w:p w:rsidR="00000000" w:rsidRDefault="007D0E05">
      <w:pPr>
        <w:pStyle w:val="ac"/>
        <w:spacing w:before="0" w:after="0" w:line="244" w:lineRule="atLeast"/>
        <w:jc w:val="both"/>
      </w:pPr>
    </w:p>
    <w:p w:rsidR="00000000" w:rsidRDefault="007D0E05">
      <w:pPr>
        <w:pStyle w:val="ac"/>
        <w:spacing w:before="0" w:after="0" w:line="244" w:lineRule="atLeast"/>
        <w:jc w:val="both"/>
      </w:pPr>
      <w:r>
        <w:t>Кабинеты должностных лиц, ответственных за предоставление муниципальной услуги, должны быть снабжены соот</w:t>
      </w:r>
      <w:r>
        <w:t>ветствующими табличками с указанием фамилий, имен, отчеств. Рабочие места должностных лиц, представляющих муниципальную услугу,  должны быть оборудованы компьютерами (1 компьютер на каждое должностное лицо),  и оргтехникой, позволяющей своевременно и в пол</w:t>
      </w:r>
      <w:r>
        <w:t xml:space="preserve">ном объеме организовать предоставление муниципальной услуги. Организация приема по информированию о предоставлении муниципальной услуги осуществляется специалистами администрации Белогорского сельского поселения на рабочем месте в соответствии с графиками </w:t>
      </w:r>
      <w:r>
        <w:t>работы.</w:t>
      </w:r>
    </w:p>
    <w:p w:rsidR="00000000" w:rsidRDefault="007D0E05">
      <w:pPr>
        <w:pStyle w:val="ac"/>
        <w:spacing w:before="0" w:after="0" w:line="244" w:lineRule="atLeast"/>
        <w:jc w:val="both"/>
      </w:pPr>
      <w:r>
        <w:t>В помещении, в котором предоставляется муниципальная услуга, для ожидания приема получателей муниципальной услуги оборудуются  места, имеющие стулья, столы для возможности оформления документов, санитарно-техническое помещение (санузел).</w:t>
      </w:r>
    </w:p>
    <w:p w:rsidR="00000000" w:rsidRDefault="007D0E05">
      <w:pPr>
        <w:pStyle w:val="ac"/>
        <w:spacing w:before="0" w:after="0" w:line="244" w:lineRule="atLeast"/>
        <w:jc w:val="both"/>
      </w:pPr>
      <w:r>
        <w:t>Количество</w:t>
      </w:r>
      <w:r>
        <w:t xml:space="preserve"> мест для ожидания приема получателей муниципальной услуги определяется исходя из фактической нагрузки и возможностей для их размещения в  здании, но не менее 3.</w:t>
      </w:r>
    </w:p>
    <w:p w:rsidR="00000000" w:rsidRDefault="007D0E05">
      <w:pPr>
        <w:pStyle w:val="ac"/>
        <w:spacing w:before="0" w:after="0" w:line="244" w:lineRule="atLeast"/>
        <w:jc w:val="both"/>
      </w:pPr>
      <w:r>
        <w:t>Помещение оборудуется системой кондиционирования (охлаждения и нагревания) воздуха, средствами</w:t>
      </w:r>
      <w:r>
        <w:t xml:space="preserve"> пожаротушения.</w:t>
      </w:r>
    </w:p>
    <w:p w:rsidR="00000000" w:rsidRDefault="007D0E05">
      <w:pPr>
        <w:pStyle w:val="ac"/>
        <w:spacing w:before="0" w:after="0" w:line="244" w:lineRule="atLeast"/>
        <w:jc w:val="both"/>
      </w:pPr>
      <w:r>
        <w:t>В помещении оборудуется стенд с информацией о порядке предоставления муниципальной услуги.</w:t>
      </w:r>
    </w:p>
    <w:p w:rsidR="00000000" w:rsidRDefault="007D0E05">
      <w:pPr>
        <w:pStyle w:val="ac"/>
        <w:spacing w:before="0" w:after="0" w:line="244" w:lineRule="atLeast"/>
        <w:jc w:val="both"/>
      </w:pPr>
      <w:r>
        <w:t xml:space="preserve">Информация об услугах должна быть понятна получателям муниципальной услуги, исключать неоднозначные формулировки, обновляться по мере изменений. </w:t>
      </w:r>
    </w:p>
    <w:p w:rsidR="00000000" w:rsidRDefault="007D0E05">
      <w:pPr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7D0E05">
      <w:pPr>
        <w:pStyle w:val="ac"/>
        <w:spacing w:before="0" w:after="0" w:line="244" w:lineRule="atLeast"/>
        <w:jc w:val="both"/>
      </w:pPr>
    </w:p>
    <w:p w:rsidR="00000000" w:rsidRDefault="007D0E05">
      <w:pPr>
        <w:pStyle w:val="ac"/>
        <w:spacing w:before="0" w:after="0" w:line="244" w:lineRule="atLeast"/>
        <w:jc w:val="both"/>
        <w:rPr>
          <w:b/>
        </w:rPr>
      </w:pPr>
      <w:r>
        <w:rPr>
          <w:b/>
        </w:rPr>
        <w:t>2</w:t>
      </w:r>
      <w:r>
        <w:rPr>
          <w:b/>
        </w:rPr>
        <w:t>.14. Показатели доступности и качества муниципальной услуги.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  <w:jc w:val="both"/>
        <w:rPr>
          <w:u w:val="single"/>
        </w:rPr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Доступность  и качество муниципальной услуги определяется по следующим показателям: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1) информированность заявителей о порядке предоставления муниципальной услуги;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2) наличие удобного для заяви</w:t>
      </w:r>
      <w:r>
        <w:t>телей графика работы органа, предоставляющего муниципальную услугу;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3)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4) удовлетворенность заявителей сроками предоставления муници</w:t>
      </w:r>
      <w:r>
        <w:t>пальной  услуги;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5) отсутствие обоснованных жалоб заявителей на рушение должностными лицами нормативных правовых актов, регламентирующих предоставление муниципальной услуги.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  <w:rPr>
          <w:b/>
          <w:shd w:val="clear" w:color="auto" w:fill="00FF00"/>
        </w:rPr>
      </w:pPr>
    </w:p>
    <w:p w:rsidR="00000000" w:rsidRDefault="007D0E05">
      <w:pPr>
        <w:pStyle w:val="ac"/>
        <w:shd w:val="clear" w:color="auto" w:fill="FFFFFF"/>
        <w:spacing w:before="0" w:after="0" w:line="270" w:lineRule="atLeast"/>
        <w:rPr>
          <w:b/>
        </w:rPr>
      </w:pPr>
      <w:r>
        <w:rPr>
          <w:b/>
        </w:rPr>
        <w:t xml:space="preserve">3. Состав, последовательность и сроки выполнения административных процедур      </w:t>
      </w:r>
      <w:r>
        <w:rPr>
          <w:b/>
        </w:rPr>
        <w:t xml:space="preserve">             </w:t>
      </w:r>
    </w:p>
    <w:p w:rsidR="00000000" w:rsidRDefault="007D0E05">
      <w:pPr>
        <w:pStyle w:val="ac"/>
        <w:shd w:val="clear" w:color="auto" w:fill="FFFFFF"/>
        <w:spacing w:before="0" w:after="0" w:line="270" w:lineRule="atLeast"/>
        <w:jc w:val="center"/>
        <w:rPr>
          <w:b/>
        </w:rPr>
      </w:pPr>
      <w:r>
        <w:rPr>
          <w:b/>
        </w:rPr>
        <w:t>( действий), требования к порядку их выполнения.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3.1. Представление муниципальной услуги включает в себя следующие административные процедуры: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1) предоставление информации о муниципальной услуге;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2) прием и регистрация заявлений;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3) рассм</w:t>
      </w:r>
      <w:r>
        <w:t>отрение и проверка заявления и приложенных к нему документов;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4) подготовка разрешения либо мотивированного отказа в предоставлении муниципальной услуги;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5)выдача разрешения либо мотивированного отказа в предоставлении муниципальной услуги;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 xml:space="preserve"> Последовате</w:t>
      </w:r>
      <w:r>
        <w:t>льность административных процедур представлена в блок- схеме , приложение  №1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3.2 Предоставление информации о муниципальной услуге.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  <w:jc w:val="both"/>
      </w:pPr>
      <w:r>
        <w:t>3.2.1 Основанием для начала административной процедуры по предоставлению информации заявителю о муниципальной услуге явля</w:t>
      </w:r>
      <w:r>
        <w:t xml:space="preserve">ется обращение заявителя, на бланке  установленной  формы ( приложение №  2 )  настоящего административного регламента. 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 xml:space="preserve">3.2.2. При информировании при личном обращении специалист администрации </w:t>
      </w:r>
      <w:r>
        <w:rPr>
          <w:bCs/>
          <w:color w:val="000000"/>
          <w:sz w:val="22"/>
          <w:szCs w:val="22"/>
        </w:rPr>
        <w:t>Белогорского</w:t>
      </w:r>
      <w:r>
        <w:t xml:space="preserve"> сельского поселения подробно и в вежливой форме </w:t>
      </w:r>
      <w:r>
        <w:t>информирует обратившихся по интересующим их вопросам.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lastRenderedPageBreak/>
        <w:t xml:space="preserve">3.2.3. В случае отсутствия возможности в момент обращения ответить на поставленный вопрос специалист администрации </w:t>
      </w:r>
      <w:r>
        <w:rPr>
          <w:bCs/>
          <w:color w:val="000000"/>
          <w:sz w:val="22"/>
          <w:szCs w:val="22"/>
        </w:rPr>
        <w:t>Белогорского</w:t>
      </w:r>
      <w:r>
        <w:t xml:space="preserve"> сельского поселения предлагает посетителю обратиться в конкретный день в </w:t>
      </w:r>
      <w:r>
        <w:t>определенное время. К назначенному сроку специалист готовит ответ по вышеуказанным вопросам, в случае необходимости- с привлечением других специалистов.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3.2.4. Если поставленные посетителем вопросы не входят в компетенцию администрации, специалист информи</w:t>
      </w:r>
      <w:r>
        <w:t>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3.2.5  Телефонная консультация.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При ответах на телефонные звонки и устные обращения специалис</w:t>
      </w:r>
      <w:r>
        <w:t xml:space="preserve">т подробно и в вежливой </w:t>
      </w:r>
      <w:r>
        <w:t>форме</w:t>
      </w:r>
      <w:r>
        <w:t xml:space="preserve"> информируют обратившихся по интересующимся их вопросам. Ответ на телефонный звонок должен начитаться  с информации о наименование органа, в который позвонил гражданин, фамилии, имени, отчестве и должности специалиста, принявше</w:t>
      </w:r>
      <w:r>
        <w:t>го телефонный звонок.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 xml:space="preserve">3.2.6. Время разговора не должно превышать 10 минут. 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3.2.7. В случае отсутствия возможности у специалиста, принявшего звонок, самостоятельно ответить на поставленные вопросы обратившемуся гражданину должен быть сообщен телефонный н</w:t>
      </w:r>
      <w:r>
        <w:t>омер, по которому можно получить необходимую информацию.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 xml:space="preserve">3.3.  Прием, регистрация и рассмотрение заявления и приложенных к нему документов в соответствии с пунктом 2.6 настоящего административного регламента либо отказ в принятии заявления по основаниям, </w:t>
      </w:r>
      <w:r>
        <w:t>установленным пунктом 2.7 настоящего административного регламента.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  <w:jc w:val="both"/>
      </w:pPr>
      <w:r>
        <w:t>3.3.1.  Прием, регистрация заявления, первичная проверка документов,  прилагаемых к заявлению, и направление зарегистрированного заявления на рассмотрение главе Белогорского сельского посе</w:t>
      </w:r>
      <w:r>
        <w:t xml:space="preserve">ления производится специалистом администрации </w:t>
      </w:r>
      <w:r>
        <w:rPr>
          <w:bCs/>
          <w:color w:val="000000"/>
          <w:sz w:val="22"/>
          <w:szCs w:val="22"/>
        </w:rPr>
        <w:t>Белогорского</w:t>
      </w:r>
      <w:r>
        <w:t xml:space="preserve"> сельского поселения в течение одного рабочего дня.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3.3.2.  Рассмотрение главой сельского поселения о выдаче разрешения на проведение земляных работ и принятие решения о выдаче разрешения либо отка</w:t>
      </w:r>
      <w:r>
        <w:t>зе в его выдаче.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3.3.3.  Специалист администрации осуществляет оформление в письменной форме разрешения на производство земляных работ на бланке установленной формы либо в случае отказа в выдаче разрешения на производство земляных работ решения об отказе в</w:t>
      </w:r>
      <w:r>
        <w:t xml:space="preserve"> выдаче разрешения и направляет подготовленные документы на подпись главе администрации сельского поселения в течение одного рабочего дня.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 xml:space="preserve">3.3.4.  После подписания  главой администрации сельского поселения  разрешение либо решения об отказе в  его выдаче </w:t>
      </w:r>
      <w:r>
        <w:t>документ в течение одного рабочего дня направляется специалисту администрации.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3.3.5.  Специалист администрации осуществляет регистрацию разрешения на производство земляных работ либо решения об отказе в его выдаче в журналах учета и осуществляет выдачу р</w:t>
      </w:r>
      <w:r>
        <w:t>азрешения на производство земляных работ либо решения об отказе в его выдаче заявителю под подпись в течение одного рабочего дня.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lastRenderedPageBreak/>
        <w:t>3.4.  Основанием для начала предоставления муниципальной услуги является обращение заявителя с заявлением и приложенным к не</w:t>
      </w:r>
      <w:r>
        <w:t xml:space="preserve">му необходимыми документами , согласно  приложения  № 2  в администрацию </w:t>
      </w:r>
      <w:r>
        <w:rPr>
          <w:bCs/>
          <w:color w:val="000000"/>
          <w:sz w:val="22"/>
          <w:szCs w:val="22"/>
        </w:rPr>
        <w:t>Белогорского</w:t>
      </w:r>
      <w:r>
        <w:t xml:space="preserve"> сельского поселения.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 xml:space="preserve">3.4.1. . Специалист администрации принимает и регистрирует в установленном порядке заявление о предоставлении муниципальной услуги, удостоверяясь в </w:t>
      </w:r>
      <w:r>
        <w:t>правильности составления заявления и наличии всех, необходимых документов, указанных в пункте 2.6 настоящего административного регламента.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3.4.2.  После регистрации заявления специалист администрации передает заявление и приложенные к нему документы для р</w:t>
      </w:r>
      <w:r>
        <w:t>ассмотрения вопроса о предоставлении муниципальной услуги.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3.5. Рассмотрение документов, представленных заявителем.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3.5.1. Основанием для начала административной процедуры является передача специалистом администрации главе администрации сельского поселен</w:t>
      </w:r>
      <w:r>
        <w:t>ия заявления на получение разрешения на производство земляных работ и приложенных к нему документов.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3.5.2. Глава администрации  сельского поселения рассматривает вопрос о  предоставлении муниципальной услуги.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3.6. Проведение проверок предоставленных зая</w:t>
      </w:r>
      <w:r>
        <w:t>вителем сведений и подготовка разрешения на производство земляных работ либо решения об отказе в его выдаче.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3.6.1. Основанием для начала административной процедуры является необходимость уточнения сведений об организации-заявителе и (или) сведений, предс</w:t>
      </w:r>
      <w:r>
        <w:t xml:space="preserve">тавленных в проектной документации. 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3.6.2. Проверка и уточнение сведений, представленных заявителем, осуществляется путем направления запроса о предоставлении необходимых сведений в орган, осуществляющий регистрацию юридических лиц, или орган, осуществля</w:t>
      </w:r>
      <w:r>
        <w:t>ющий выдачу заключения о соответствии проектной документации действующим нормативным требованиям.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3.6.3. Для направления запроса о предоставлении необходимых сведений глава администрации сельского поселения оформляет его письменно с обязательным указанием</w:t>
      </w:r>
      <w:r>
        <w:t xml:space="preserve"> в нем: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- наименования организации, в которую направляется запрос;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-наименование органа, осуществляющего запрос;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-цели запроса;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-данных о заявителе, в отношении которого делается запрос;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-перечня запрашиваемых сведений;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-даты запроса;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-срока, в тече</w:t>
      </w:r>
      <w:r>
        <w:t>ние которого необходимо предоставить запрашиваемые сведения;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-должностного лица, осуществляющего запрос.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3.6.4. При отсутствии необходимости в уточнении сведений, представленных заявителем, или подтверждении сведений, запрашиваемых у компетентного органа</w:t>
      </w:r>
      <w:r>
        <w:t>, и при наличии оснований для выдачи разрешения на производство земляных работ глава администрации сельского поселения принимает решение о выдаче разрешения на производство земляных работ , согласно  приложения № 3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 xml:space="preserve">3.6.5. При наличии оснований для отказа </w:t>
      </w:r>
      <w:r>
        <w:t>в выдаче разрешения на проведение земляных работ, предусмотренных в пункте 2.7. настоящего Регламента, глава администрации сельского поселения принимает мотивированное решение об отказе в его выдаче, согласно  приложение № 4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 xml:space="preserve">3.6.7. Принятое решение глава </w:t>
      </w:r>
      <w:r>
        <w:t>администрации сельского поседения оформляет в виде разрешения на проведение земляных работ, либо мотивированное решение об отказе в выдаче разрешения на проведение земляных работ в двух экземплярах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3.7. Результат предоставления муниципальной услуги.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3.7.</w:t>
      </w:r>
      <w:r>
        <w:t>1. Разрешение на проведение земляных работ должно быть оформлено на бланке установленной формы за подписью главы администрации сельского поселения и, иметь печать администрации сельского поселения.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3.7.2. Решение об отказе в предоставлении разрешения на о</w:t>
      </w:r>
      <w:r>
        <w:t>существление земляных работ должно быть подписано главой администрации сельского поселения и в обязательном порядке должны быть указаны правовые основания отказа.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3.7.3. Специалист администрации осуществляет регистрацию разрешения на проведение земляных р</w:t>
      </w:r>
      <w:r>
        <w:t>абот в журнале учета выдачи разрешений на проведение земляных работ.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  <w:r>
        <w:t>3.7.4. Специалист администрации производит выдачу одного экземпляра разрешения на проведение земляных работ либо решения об отказе в выдаче разрешения заявителю или его представителю, уп</w:t>
      </w:r>
      <w:r>
        <w:t>олномоченному на получение разрешения, под подпись в журнале учета выдачи разрешений на проведение земляных работ. Второй экземпляр разрешения вместе с комплектом представленных заявителем документов или решения об отказе в выдаче разрешения хранится в адм</w:t>
      </w:r>
      <w:r>
        <w:t>инистрации сельского поселения.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  <w:jc w:val="both"/>
      </w:pPr>
      <w:r>
        <w:t xml:space="preserve">3.7.5. Подготовленные документы вручаются специалистом администрации заявителю или его представителю, уполномоченному на получение разрешения, по мере их подготовки.  </w:t>
      </w: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</w:pPr>
    </w:p>
    <w:p w:rsidR="00000000" w:rsidRDefault="007D0E05">
      <w:pPr>
        <w:pStyle w:val="ac"/>
        <w:shd w:val="clear" w:color="auto" w:fill="FFFFFF"/>
        <w:spacing w:before="0" w:after="0" w:line="270" w:lineRule="atLeast"/>
        <w:rPr>
          <w:b/>
        </w:rPr>
      </w:pPr>
      <w:r>
        <w:rPr>
          <w:b/>
        </w:rPr>
        <w:t>4. Формы контроля за исполнением административного ре</w:t>
      </w:r>
      <w:r>
        <w:rPr>
          <w:b/>
        </w:rPr>
        <w:t>гламента.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  <w:jc w:val="center"/>
        <w:rPr>
          <w:b/>
        </w:rPr>
      </w:pPr>
    </w:p>
    <w:p w:rsidR="00000000" w:rsidRDefault="007D0E05">
      <w:pPr>
        <w:pStyle w:val="ac"/>
        <w:shd w:val="clear" w:color="auto" w:fill="FFFFFF"/>
        <w:spacing w:before="0" w:after="0" w:line="270" w:lineRule="atLeast"/>
        <w:jc w:val="both"/>
      </w:pPr>
      <w:r>
        <w:rPr>
          <w:b/>
        </w:rPr>
        <w:t xml:space="preserve">4.1. </w:t>
      </w:r>
      <w:r>
        <w:t>Текущий  контроля за соблюдением последовательности действий, определенных административными процедурами по предоставлению муниципальной услуги и оформлением решений должностными лицами осуществляется главой администрации Белогорского сельс</w:t>
      </w:r>
      <w:r>
        <w:t>кого поселения.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  <w:jc w:val="both"/>
      </w:pPr>
    </w:p>
    <w:p w:rsidR="00000000" w:rsidRDefault="007D0E05">
      <w:pPr>
        <w:pStyle w:val="ac"/>
        <w:shd w:val="clear" w:color="auto" w:fill="FFFFFF"/>
        <w:spacing w:before="0" w:after="0" w:line="270" w:lineRule="atLeast"/>
        <w:jc w:val="both"/>
      </w:pPr>
      <w:r>
        <w:t>Текущий контроль осуществляется путем проведения главой администрации сельского поселения проверок  соблюдения и исполнения  должностными лицами положений нормативных правовых актов Российской Федерации, настоящего Регламента.</w:t>
      </w:r>
    </w:p>
    <w:p w:rsidR="00000000" w:rsidRDefault="007D0E05">
      <w:pPr>
        <w:pStyle w:val="ac"/>
        <w:shd w:val="clear" w:color="auto" w:fill="FFFFFF"/>
        <w:spacing w:before="0" w:after="0" w:line="270" w:lineRule="atLeast"/>
        <w:jc w:val="both"/>
        <w:rPr>
          <w:rFonts w:cs="Helvetica"/>
          <w:b/>
          <w:szCs w:val="18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00000" w:rsidRDefault="007D0E0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00000" w:rsidRDefault="007D0E05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4.2. Поря</w:t>
      </w:r>
      <w:r>
        <w:rPr>
          <w:rFonts w:ascii="Times New Roman" w:hAnsi="Times New Roman" w:cs="Times New Roman"/>
          <w:b/>
          <w:sz w:val="24"/>
          <w:szCs w:val="28"/>
        </w:rPr>
        <w:t>док, периодичность, основания и сроки осуществления плановых и внеплановых проверок полноты и качества предоставления муниципальной услуги.</w:t>
      </w:r>
    </w:p>
    <w:p w:rsidR="00000000" w:rsidRDefault="007D0E05">
      <w:pPr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000000" w:rsidRDefault="007D0E0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или специалистов администрации.</w:t>
      </w:r>
    </w:p>
    <w:p w:rsidR="00000000" w:rsidRDefault="007D0E05">
      <w:pPr>
        <w:pStyle w:val="ac"/>
        <w:spacing w:before="0" w:after="0" w:line="244" w:lineRule="atLeast"/>
        <w:jc w:val="both"/>
        <w:rPr>
          <w:color w:val="000000"/>
        </w:rPr>
      </w:pPr>
      <w:r>
        <w:rPr>
          <w:color w:val="000000"/>
        </w:rPr>
        <w:t>Проверки могут быть  текущими, планов</w:t>
      </w:r>
      <w:r>
        <w:rPr>
          <w:color w:val="000000"/>
        </w:rPr>
        <w:t xml:space="preserve">ыми и внеплановыми. Порядок и периодичность плановых проверок устанавливается главой </w:t>
      </w:r>
      <w:r>
        <w:rPr>
          <w:bCs/>
          <w:color w:val="000000"/>
          <w:sz w:val="22"/>
          <w:szCs w:val="22"/>
        </w:rPr>
        <w:t>Белогорского</w:t>
      </w:r>
      <w:r>
        <w:rPr>
          <w:color w:val="000000"/>
        </w:rPr>
        <w:t xml:space="preserve"> сельского поселения Кумылженского муниципального района. При проверке могут рассматриваться все вопросы, связанные с предоставлением муниципальной услуги (ком</w:t>
      </w:r>
      <w:r>
        <w:rPr>
          <w:color w:val="000000"/>
        </w:rPr>
        <w:t xml:space="preserve">плексные проверки), или вопросы, связанные с исполнением отдельных административных процедур (тематические проверки). </w:t>
      </w:r>
    </w:p>
    <w:p w:rsidR="00000000" w:rsidRDefault="007D0E05">
      <w:pPr>
        <w:pStyle w:val="ac"/>
        <w:spacing w:before="0" w:after="0" w:line="244" w:lineRule="atLeast"/>
        <w:jc w:val="both"/>
        <w:rPr>
          <w:color w:val="000000"/>
        </w:rPr>
      </w:pPr>
      <w:r>
        <w:rPr>
          <w:color w:val="000000"/>
        </w:rPr>
        <w:t>Проверки также могут проводиться по конкретному обращению заявителя.</w:t>
      </w:r>
    </w:p>
    <w:p w:rsidR="00000000" w:rsidRDefault="007D0E05">
      <w:pPr>
        <w:pStyle w:val="ac"/>
        <w:spacing w:before="0" w:after="0" w:line="244" w:lineRule="atLeast"/>
        <w:jc w:val="both"/>
        <w:rPr>
          <w:color w:val="000000"/>
        </w:rPr>
      </w:pPr>
      <w:r>
        <w:rPr>
          <w:color w:val="000000"/>
        </w:rPr>
        <w:t>Внеплановые проверки проводятся в связи с проверкой устранения ранее</w:t>
      </w:r>
      <w:r>
        <w:rPr>
          <w:color w:val="000000"/>
        </w:rPr>
        <w:t xml:space="preserve"> выявленных нарушений, а также в случае получения жалоб на действия (бездействия) должностных лиц.</w:t>
      </w:r>
    </w:p>
    <w:p w:rsidR="00000000" w:rsidRDefault="007D0E05">
      <w:pPr>
        <w:pStyle w:val="ac"/>
        <w:spacing w:before="0" w:after="0" w:line="244" w:lineRule="atLeast"/>
        <w:jc w:val="both"/>
        <w:rPr>
          <w:color w:val="000000"/>
        </w:rPr>
      </w:pPr>
      <w:r>
        <w:rPr>
          <w:color w:val="000000"/>
        </w:rPr>
        <w:t xml:space="preserve">Проверки полноты и  качества предоставления муниципальной услуги  осуществляются на основании распоряжений администрации </w:t>
      </w:r>
      <w:r>
        <w:rPr>
          <w:bCs/>
          <w:color w:val="000000"/>
          <w:sz w:val="22"/>
          <w:szCs w:val="22"/>
        </w:rPr>
        <w:t>Белогорского</w:t>
      </w:r>
      <w:r>
        <w:rPr>
          <w:color w:val="000000"/>
        </w:rPr>
        <w:t xml:space="preserve"> сельского поселения Кум</w:t>
      </w:r>
      <w:r>
        <w:rPr>
          <w:color w:val="000000"/>
        </w:rPr>
        <w:t>ылженского муниципального района.</w:t>
      </w:r>
    </w:p>
    <w:p w:rsidR="00000000" w:rsidRDefault="007D0E0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 Ответственность муниципальных служащих и иных должностных лиц за  решения  и действия (бездействия), принимаемые (осуществляемые) в ходе  предоставления муниципальной услуги.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проверок в случае выявле</w:t>
      </w:r>
      <w:r>
        <w:rPr>
          <w:rFonts w:ascii="Times New Roman" w:hAnsi="Times New Roman" w:cs="Times New Roman"/>
          <w:sz w:val="24"/>
          <w:szCs w:val="24"/>
        </w:rPr>
        <w:t>ния нарушений соблюдения положений регламента и иных нормативных правовых актов, устанавливающих требования к  предоставлению муниципальной услуги, виновные должностные лица несут ответственность в соответствии с законодательством Российской Федерации.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</w:t>
      </w:r>
      <w:r>
        <w:rPr>
          <w:rFonts w:ascii="Times New Roman" w:hAnsi="Times New Roman" w:cs="Times New Roman"/>
          <w:sz w:val="24"/>
          <w:szCs w:val="24"/>
        </w:rPr>
        <w:t xml:space="preserve">жностные лица администрации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Белогорского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предоставляющие муниципальную услугу, обязаны соблюдать условия конфиденциальности информации, доступ к которой ограничен в соответствии с законодательством Российской Федерации.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Персональная от</w:t>
      </w:r>
      <w:r>
        <w:rPr>
          <w:rFonts w:ascii="Times New Roman" w:hAnsi="Times New Roman" w:cs="Times New Roman"/>
          <w:sz w:val="24"/>
          <w:szCs w:val="24"/>
        </w:rPr>
        <w:t>ветственность должностных лиц закрепляется в их должностных обязанностях в соответствии с требованиями законодательства Российской Федерации.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ответственное за делопроизводство, несет персональную ответственность за надлежащий прием и регис</w:t>
      </w:r>
      <w:r>
        <w:rPr>
          <w:rFonts w:ascii="Times New Roman" w:hAnsi="Times New Roman" w:cs="Times New Roman"/>
          <w:sz w:val="24"/>
          <w:szCs w:val="24"/>
        </w:rPr>
        <w:t xml:space="preserve">трацию заявлений. Глава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Белогорского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  администрации несут персональную ответственность за правильность и точность исполнения  муниципальной услуги и своевременность ее предоставления заявителю.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 Требования к осуществле</w:t>
      </w:r>
      <w:r>
        <w:rPr>
          <w:rFonts w:ascii="Times New Roman" w:hAnsi="Times New Roman" w:cs="Times New Roman"/>
          <w:b/>
          <w:sz w:val="24"/>
          <w:szCs w:val="24"/>
        </w:rPr>
        <w:t>нию и формам контроля за предоставлением муниципальной услуги, в том числе со стороны граждан, их объединений и организаций.</w:t>
      </w:r>
    </w:p>
    <w:p w:rsidR="00000000" w:rsidRDefault="007D0E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поселения осуществляется контроль за соблюдением порядка исполнения запросов граждан, организаций, проводится анал</w:t>
      </w:r>
      <w:r>
        <w:rPr>
          <w:rFonts w:ascii="Times New Roman" w:hAnsi="Times New Roman" w:cs="Times New Roman"/>
          <w:sz w:val="24"/>
          <w:szCs w:val="24"/>
        </w:rPr>
        <w:t>из содержания поступивших запросов, информация предоставляется главе поселения, принимаются меры по своевременному выявлению и устранению причин нарушения прав, свобод и законных интересов заявителей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 юридические лица могут принимать участие в э</w:t>
      </w:r>
      <w:r>
        <w:rPr>
          <w:rFonts w:ascii="Times New Roman" w:hAnsi="Times New Roman" w:cs="Times New Roman"/>
          <w:sz w:val="24"/>
          <w:szCs w:val="24"/>
        </w:rPr>
        <w:t xml:space="preserve">лектронных опросах, форумах </w:t>
      </w:r>
      <w:r>
        <w:rPr>
          <w:rFonts w:ascii="Times New Roman" w:hAnsi="Times New Roman" w:cs="Times New Roman"/>
          <w:sz w:val="24"/>
          <w:szCs w:val="24"/>
        </w:rPr>
        <w:lastRenderedPageBreak/>
        <w:t>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</w:t>
      </w:r>
      <w:r>
        <w:rPr>
          <w:rFonts w:ascii="Times New Roman" w:hAnsi="Times New Roman" w:cs="Times New Roman"/>
          <w:b/>
          <w:sz w:val="24"/>
          <w:szCs w:val="24"/>
        </w:rPr>
        <w:t xml:space="preserve">вий                               (бездействия) администрации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Белогорского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Кумылженского муниципального района, предоставляющая муниципальную услугу, а также ее должностных лиц.</w:t>
      </w:r>
    </w:p>
    <w:p w:rsidR="00000000" w:rsidRDefault="007D0E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для заинтересованных лиц об их праве на досуде</w:t>
      </w:r>
      <w:r>
        <w:rPr>
          <w:rFonts w:ascii="Times New Roman" w:hAnsi="Times New Roman" w:cs="Times New Roman"/>
          <w:b/>
          <w:sz w:val="24"/>
          <w:szCs w:val="24"/>
        </w:rPr>
        <w:t>бное                                      (внесудебное) обжалование действий (бездействия) и решений, принятых                                       (осуществляемых) в ходе предоставления муниципальной услуги.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Заявитель  вправе обжаловать действие</w:t>
      </w:r>
      <w:r>
        <w:rPr>
          <w:rFonts w:ascii="Times New Roman" w:hAnsi="Times New Roman" w:cs="Times New Roman"/>
          <w:sz w:val="24"/>
          <w:szCs w:val="24"/>
        </w:rPr>
        <w:t xml:space="preserve"> (бездействие) должностных лиц в  ходе предоставления муниципальной услуги и решения, принятого по результатам рассмотрения его обращения (заявления), в вышестоящий орган, вышестоящему должностному лицу и (или) в судебном порядке.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заявителя в пи</w:t>
      </w:r>
      <w:r>
        <w:rPr>
          <w:rFonts w:ascii="Times New Roman" w:hAnsi="Times New Roman" w:cs="Times New Roman"/>
          <w:sz w:val="24"/>
          <w:szCs w:val="24"/>
        </w:rPr>
        <w:t>сьменной форме должно содержать следующую информацию: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Ф.И.О. или наименование заявителя, юридический адрес и адрес места нахождения, контактный телефон;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органа, должности, фамилии, имени и отчества должностного лица ( при наличии инфор</w:t>
      </w:r>
      <w:r>
        <w:rPr>
          <w:rFonts w:ascii="Times New Roman" w:hAnsi="Times New Roman" w:cs="Times New Roman"/>
          <w:sz w:val="24"/>
          <w:szCs w:val="24"/>
        </w:rPr>
        <w:t>мации), решение, действие (бездействие) которого обжалуются;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сущность обжалуемого решения, действия (бездействия);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дополнительно в жалобе указываются причины несогласия с обжалуемым решением, действием (бездействием), обстоятельства,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 об отмене решения, о признании незаконным действия ( бе</w:t>
      </w:r>
      <w:r>
        <w:rPr>
          <w:rFonts w:ascii="Times New Roman" w:hAnsi="Times New Roman" w:cs="Times New Roman"/>
          <w:sz w:val="24"/>
          <w:szCs w:val="24"/>
        </w:rPr>
        <w:t>здействия) , а также иные сведения, которые получатель муниципальной услуги считает необходимым сообщить: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иные действия, которые заявитель считает необходимым сообщить.</w:t>
      </w: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Сведения о предмете досудебного (внесудебного) обжалования.</w:t>
      </w:r>
    </w:p>
    <w:p w:rsidR="00000000" w:rsidRDefault="007D0E05">
      <w:pPr>
        <w:jc w:val="both"/>
        <w:rPr>
          <w:rFonts w:ascii="Times New Roman" w:hAnsi="Times New Roman"/>
          <w:sz w:val="24"/>
        </w:rPr>
      </w:pPr>
    </w:p>
    <w:p w:rsidR="00000000" w:rsidRDefault="007D0E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Жалоба  подаетс</w:t>
      </w:r>
      <w:r>
        <w:rPr>
          <w:rFonts w:ascii="Times New Roman" w:hAnsi="Times New Roman"/>
          <w:sz w:val="24"/>
        </w:rPr>
        <w:t>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</w:t>
      </w:r>
      <w:r>
        <w:rPr>
          <w:rFonts w:ascii="Times New Roman" w:hAnsi="Times New Roman"/>
          <w:sz w:val="24"/>
        </w:rPr>
        <w:t>о органа, предоставляющего муниципальную услугу, подаются в вышестоящий орган.</w:t>
      </w:r>
    </w:p>
    <w:p w:rsidR="00000000" w:rsidRDefault="007D0E05">
      <w:pPr>
        <w:jc w:val="both"/>
        <w:rPr>
          <w:rFonts w:ascii="Times New Roman" w:hAnsi="Times New Roman"/>
          <w:sz w:val="24"/>
        </w:rPr>
      </w:pPr>
    </w:p>
    <w:p w:rsidR="00000000" w:rsidRDefault="007D0E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Жалоба может быть направлена по почте, с использованием информационно-телекоммуникационной сети « Интернет», официального сайта органа, предоставляющего муниципальную услугу, е</w:t>
      </w:r>
      <w:r>
        <w:rPr>
          <w:rFonts w:ascii="Times New Roman" w:hAnsi="Times New Roman"/>
          <w:sz w:val="24"/>
        </w:rPr>
        <w:t>диного портала государственных и  муниципальных услуг либо регионального портала государственных и  муниципальных услуг, а также может быть принята при личном приеме заявителя.</w:t>
      </w:r>
    </w:p>
    <w:p w:rsidR="00000000" w:rsidRDefault="007D0E05">
      <w:pPr>
        <w:jc w:val="both"/>
        <w:rPr>
          <w:rFonts w:ascii="Times New Roman" w:hAnsi="Times New Roman"/>
          <w:b/>
          <w:sz w:val="24"/>
        </w:rPr>
      </w:pPr>
    </w:p>
    <w:p w:rsidR="00000000" w:rsidRDefault="007D0E0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5.3. Основания для начала процедуры досудебного (внесудебного) обжалования.</w:t>
      </w:r>
    </w:p>
    <w:p w:rsidR="00000000" w:rsidRDefault="007D0E05">
      <w:pPr>
        <w:jc w:val="both"/>
        <w:rPr>
          <w:rFonts w:ascii="Times New Roman" w:hAnsi="Times New Roman"/>
          <w:b/>
          <w:sz w:val="24"/>
        </w:rPr>
      </w:pPr>
    </w:p>
    <w:p w:rsidR="00000000" w:rsidRDefault="007D0E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снованием для начала процедуры досудебного (внесудебного) обжалования является  регистрация поступления жалобы в администрацию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Белогорского</w:t>
      </w:r>
      <w:r>
        <w:rPr>
          <w:rFonts w:ascii="Times New Roman" w:hAnsi="Times New Roman"/>
          <w:sz w:val="24"/>
        </w:rPr>
        <w:t xml:space="preserve"> сельского поселения Кумылженского муниципального района в письменной форме, в форме электронного сообщения заинтерес</w:t>
      </w:r>
      <w:r>
        <w:rPr>
          <w:rFonts w:ascii="Times New Roman" w:hAnsi="Times New Roman"/>
          <w:sz w:val="24"/>
        </w:rPr>
        <w:t>ованного лица к ответственному должностному лицу.</w:t>
      </w:r>
    </w:p>
    <w:p w:rsidR="00000000" w:rsidRDefault="007D0E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Жалоба должна содержать:</w:t>
      </w:r>
    </w:p>
    <w:p w:rsidR="00000000" w:rsidRDefault="007D0E05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 решения и действия (бездействие) которых обжалуются;</w:t>
      </w:r>
    </w:p>
    <w:p w:rsidR="00000000" w:rsidRDefault="007D0E05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</w:t>
      </w:r>
      <w:r>
        <w:rPr>
          <w:rFonts w:ascii="Times New Roman" w:hAnsi="Times New Roman"/>
          <w:sz w:val="24"/>
        </w:rPr>
        <w:t>нной почты (при наличии) и почтовый адрес, по которому  должен быть отправлен ответ заявителю;</w:t>
      </w:r>
    </w:p>
    <w:p w:rsidR="00000000" w:rsidRDefault="007D0E05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сведения об обжалуемых решениях и действиях (бездействии) администрации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Белогорского</w:t>
      </w:r>
      <w:r>
        <w:rPr>
          <w:rFonts w:ascii="Times New Roman" w:hAnsi="Times New Roman"/>
          <w:sz w:val="24"/>
        </w:rPr>
        <w:t xml:space="preserve"> сельского поселения должностного лица, администрации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Белогорского</w:t>
      </w:r>
      <w:r>
        <w:rPr>
          <w:rFonts w:ascii="Times New Roman" w:hAnsi="Times New Roman"/>
          <w:sz w:val="24"/>
        </w:rPr>
        <w:t xml:space="preserve"> сельско</w:t>
      </w:r>
      <w:r>
        <w:rPr>
          <w:rFonts w:ascii="Times New Roman" w:hAnsi="Times New Roman"/>
          <w:sz w:val="24"/>
        </w:rPr>
        <w:t xml:space="preserve">го поселения; </w:t>
      </w:r>
    </w:p>
    <w:p w:rsidR="00000000" w:rsidRDefault="007D0E05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доводы, на основании которых заявитель не согласен с решением и действием (бездействием), администрации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Белогорского</w:t>
      </w:r>
      <w:r>
        <w:rPr>
          <w:rFonts w:ascii="Times New Roman" w:hAnsi="Times New Roman"/>
          <w:sz w:val="24"/>
        </w:rPr>
        <w:t xml:space="preserve"> сельского поселения Кумылженского муниципального  района, должностного лица  администрации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Белогорского</w:t>
      </w:r>
      <w:r>
        <w:rPr>
          <w:rFonts w:ascii="Times New Roman" w:hAnsi="Times New Roman"/>
          <w:sz w:val="24"/>
        </w:rPr>
        <w:t xml:space="preserve"> сельского поселен</w:t>
      </w:r>
      <w:r>
        <w:rPr>
          <w:rFonts w:ascii="Times New Roman" w:hAnsi="Times New Roman"/>
          <w:sz w:val="24"/>
        </w:rPr>
        <w:t>ия Кумылженского муниципального района. Заявителем могут быть представлены документы (при наличии), подтверждающие доводы заявителя, либо их копии.</w:t>
      </w:r>
    </w:p>
    <w:p w:rsidR="00000000" w:rsidRDefault="007D0E05">
      <w:pPr>
        <w:ind w:firstLine="720"/>
        <w:jc w:val="both"/>
        <w:rPr>
          <w:rFonts w:ascii="Times New Roman" w:hAnsi="Times New Roman"/>
          <w:b/>
          <w:sz w:val="24"/>
        </w:rPr>
      </w:pPr>
    </w:p>
    <w:p w:rsidR="00000000" w:rsidRDefault="007D0E05">
      <w:pPr>
        <w:ind w:firstLine="720"/>
        <w:jc w:val="both"/>
        <w:rPr>
          <w:rFonts w:ascii="Times New Roman" w:hAnsi="Times New Roman"/>
          <w:b/>
          <w:sz w:val="24"/>
        </w:rPr>
      </w:pPr>
    </w:p>
    <w:p w:rsidR="00000000" w:rsidRDefault="007D0E05">
      <w:pPr>
        <w:ind w:firstLine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5.4. Права заинтересованных лиц на получение информации и документов, необходимых для обоснования и рассмо</w:t>
      </w:r>
      <w:r>
        <w:rPr>
          <w:rFonts w:ascii="Times New Roman" w:hAnsi="Times New Roman"/>
          <w:b/>
          <w:sz w:val="24"/>
        </w:rPr>
        <w:t>трения жалобы.</w:t>
      </w:r>
    </w:p>
    <w:p w:rsidR="00000000" w:rsidRDefault="007D0E05">
      <w:pPr>
        <w:ind w:firstLine="720"/>
        <w:jc w:val="both"/>
        <w:rPr>
          <w:rFonts w:ascii="Times New Roman" w:hAnsi="Times New Roman"/>
          <w:b/>
          <w:sz w:val="24"/>
        </w:rPr>
      </w:pPr>
    </w:p>
    <w:p w:rsidR="00000000" w:rsidRDefault="007D0E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Белогорского</w:t>
      </w:r>
      <w:r>
        <w:rPr>
          <w:rFonts w:ascii="Times New Roman" w:hAnsi="Times New Roman"/>
          <w:sz w:val="24"/>
        </w:rPr>
        <w:t xml:space="preserve">  сельского поселения Кумылженского муниципального района, их должностные лица обязаны обеспечить каждому заявителю возможность ознакомления с документами и материалами, непосредственно затрагивающими его права и с</w:t>
      </w:r>
      <w:r>
        <w:rPr>
          <w:rFonts w:ascii="Times New Roman" w:hAnsi="Times New Roman"/>
          <w:sz w:val="24"/>
        </w:rPr>
        <w:t>вободы, если иное не предусмотрено законом.</w:t>
      </w:r>
    </w:p>
    <w:p w:rsidR="00000000" w:rsidRDefault="007D0E05">
      <w:pPr>
        <w:jc w:val="both"/>
        <w:rPr>
          <w:rFonts w:ascii="Times New Roman" w:hAnsi="Times New Roman"/>
          <w:sz w:val="24"/>
        </w:rPr>
      </w:pPr>
    </w:p>
    <w:p w:rsidR="00000000" w:rsidRDefault="007D0E0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5.5. Сведения о должностных лицах, котором может быть адресована жалоба в досудебном (внесудебном) порядке.</w:t>
      </w:r>
    </w:p>
    <w:p w:rsidR="00000000" w:rsidRDefault="007D0E05">
      <w:pPr>
        <w:jc w:val="both"/>
        <w:rPr>
          <w:rFonts w:ascii="Times New Roman" w:hAnsi="Times New Roman"/>
          <w:b/>
          <w:sz w:val="24"/>
        </w:rPr>
      </w:pPr>
    </w:p>
    <w:p w:rsidR="00000000" w:rsidRDefault="007D0E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Заявители могут обжаловать решение и (или) действие (бездействие) должностных лиц администрации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Белого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рского</w:t>
      </w:r>
      <w:r>
        <w:rPr>
          <w:rFonts w:ascii="Times New Roman" w:hAnsi="Times New Roman"/>
          <w:sz w:val="24"/>
        </w:rPr>
        <w:t xml:space="preserve"> сельского поселения:</w:t>
      </w:r>
    </w:p>
    <w:p w:rsidR="00000000" w:rsidRDefault="007D0E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Специалистов администрации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Белогорского</w:t>
      </w:r>
      <w:r>
        <w:rPr>
          <w:rFonts w:ascii="Times New Roman" w:hAnsi="Times New Roman"/>
          <w:sz w:val="24"/>
        </w:rPr>
        <w:t xml:space="preserve"> сельского поселения Кумылженского муниципального района – Главе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Белогорского</w:t>
      </w:r>
      <w:r>
        <w:rPr>
          <w:rFonts w:ascii="Times New Roman" w:hAnsi="Times New Roman"/>
          <w:sz w:val="24"/>
        </w:rPr>
        <w:t xml:space="preserve"> сельского поселения Кумылженского муниципального района:</w:t>
      </w:r>
    </w:p>
    <w:p w:rsidR="00000000" w:rsidRDefault="007D0E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Главу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Белогорского</w:t>
      </w:r>
      <w:r>
        <w:rPr>
          <w:rFonts w:ascii="Times New Roman" w:hAnsi="Times New Roman"/>
          <w:sz w:val="24"/>
        </w:rPr>
        <w:t xml:space="preserve"> сельского поселения Кумылженского м</w:t>
      </w:r>
      <w:r>
        <w:rPr>
          <w:rFonts w:ascii="Times New Roman" w:hAnsi="Times New Roman"/>
          <w:sz w:val="24"/>
        </w:rPr>
        <w:t>униципального района- главе Кумылженского муниципального района, заместителю главы по социальным вопросам администрации Кумылженского муниципального района.</w:t>
      </w:r>
    </w:p>
    <w:p w:rsidR="00000000" w:rsidRDefault="007D0E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Поступившую в администрацию Кумылженского муниципального района жалобу запрещается направлять на ра</w:t>
      </w:r>
      <w:r>
        <w:rPr>
          <w:rFonts w:ascii="Times New Roman" w:hAnsi="Times New Roman"/>
          <w:sz w:val="24"/>
        </w:rPr>
        <w:t xml:space="preserve">ссмотрение должностному лицу, решение и (или) действие </w:t>
      </w:r>
    </w:p>
    <w:p w:rsidR="00000000" w:rsidRDefault="007D0E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(бездействие) которого обжалуется.</w:t>
      </w:r>
    </w:p>
    <w:p w:rsidR="00000000" w:rsidRDefault="007D0E05">
      <w:pPr>
        <w:jc w:val="both"/>
        <w:rPr>
          <w:rFonts w:ascii="Times New Roman" w:hAnsi="Times New Roman"/>
          <w:sz w:val="24"/>
        </w:rPr>
      </w:pPr>
    </w:p>
    <w:p w:rsidR="00000000" w:rsidRDefault="007D0E05">
      <w:pPr>
        <w:jc w:val="center"/>
        <w:rPr>
          <w:rFonts w:ascii="Times New Roman" w:hAnsi="Times New Roman"/>
          <w:b/>
          <w:sz w:val="24"/>
        </w:rPr>
      </w:pPr>
    </w:p>
    <w:p w:rsidR="00000000" w:rsidRDefault="007D0E0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5.6. Срок рассмотрения жалобы</w:t>
      </w:r>
    </w:p>
    <w:p w:rsidR="00000000" w:rsidRDefault="007D0E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Жалоба, поступившая в администрацию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Белогорского</w:t>
      </w:r>
      <w:r>
        <w:rPr>
          <w:rFonts w:ascii="Times New Roman" w:hAnsi="Times New Roman"/>
          <w:sz w:val="24"/>
        </w:rPr>
        <w:t xml:space="preserve"> сельского поселения Кумылженского муниципального района, подлежит рассмотрению Главо</w:t>
      </w:r>
      <w:r>
        <w:rPr>
          <w:rFonts w:ascii="Times New Roman" w:hAnsi="Times New Roman"/>
          <w:sz w:val="24"/>
        </w:rPr>
        <w:t xml:space="preserve">й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Белогорского</w:t>
      </w:r>
      <w:r>
        <w:rPr>
          <w:rFonts w:ascii="Times New Roman" w:hAnsi="Times New Roman"/>
          <w:sz w:val="24"/>
        </w:rPr>
        <w:t xml:space="preserve"> сельского,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Белогорского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lastRenderedPageBreak/>
        <w:t>сельского поселения, в приеме документов у заявителя либо в исправлении допущ</w:t>
      </w:r>
      <w:r>
        <w:rPr>
          <w:rFonts w:ascii="Times New Roman" w:hAnsi="Times New Roman"/>
          <w:sz w:val="24"/>
        </w:rPr>
        <w:t>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7D0E05">
      <w:pPr>
        <w:jc w:val="both"/>
        <w:rPr>
          <w:rFonts w:ascii="Times New Roman" w:hAnsi="Times New Roman"/>
          <w:sz w:val="24"/>
        </w:rPr>
      </w:pPr>
    </w:p>
    <w:p w:rsidR="00000000" w:rsidRDefault="007D0E0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5.7. Сведения о решениях, принимаемых по результатам рассмотрения жалобы.</w:t>
      </w:r>
    </w:p>
    <w:p w:rsidR="00000000" w:rsidRDefault="007D0E05">
      <w:pPr>
        <w:jc w:val="both"/>
        <w:rPr>
          <w:rFonts w:ascii="Times New Roman" w:hAnsi="Times New Roman"/>
          <w:sz w:val="24"/>
        </w:rPr>
      </w:pPr>
    </w:p>
    <w:p w:rsidR="00000000" w:rsidRDefault="007D0E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результатам рассмотрения ж</w:t>
      </w:r>
      <w:r>
        <w:rPr>
          <w:rFonts w:ascii="Times New Roman" w:hAnsi="Times New Roman"/>
          <w:sz w:val="24"/>
        </w:rPr>
        <w:t>алобы принимается  одно из следующих решений:</w:t>
      </w:r>
    </w:p>
    <w:p w:rsidR="00000000" w:rsidRDefault="007D0E05">
      <w:pPr>
        <w:ind w:firstLine="720"/>
        <w:jc w:val="both"/>
        <w:rPr>
          <w:rFonts w:ascii="Times New Roman" w:hAnsi="Times New Roman"/>
          <w:sz w:val="24"/>
        </w:rPr>
      </w:pPr>
    </w:p>
    <w:p w:rsidR="00000000" w:rsidRDefault="007D0E05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удовлетворяется жалоба,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</w:t>
      </w:r>
      <w:r>
        <w:rPr>
          <w:rFonts w:ascii="Times New Roman" w:hAnsi="Times New Roman"/>
          <w:sz w:val="24"/>
        </w:rPr>
        <w:t>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 муниципальными правовыми актами, а также в иных формах;</w:t>
      </w:r>
    </w:p>
    <w:p w:rsidR="00000000" w:rsidRDefault="007D0E05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отказывается  в удовлетворении жалобы.</w:t>
      </w:r>
    </w:p>
    <w:p w:rsidR="00000000" w:rsidRDefault="007D0E05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</w:t>
      </w:r>
      <w:r>
        <w:rPr>
          <w:rFonts w:ascii="Times New Roman" w:hAnsi="Times New Roman"/>
          <w:sz w:val="24"/>
        </w:rPr>
        <w:t>зднее дня, следующего за днем принятия решения, указанного в настоящем пункте,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7D0E05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установления в ходе или по</w:t>
      </w:r>
      <w:r>
        <w:rPr>
          <w:rFonts w:ascii="Times New Roman" w:hAnsi="Times New Roman"/>
          <w:sz w:val="24"/>
        </w:rPr>
        <w:t xml:space="preserve">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в соответствии с пунктом 5.5. регламента, незамедлительно направляет имеющиеся материалы в</w:t>
      </w:r>
      <w:r>
        <w:rPr>
          <w:rFonts w:ascii="Times New Roman" w:hAnsi="Times New Roman"/>
          <w:sz w:val="24"/>
        </w:rPr>
        <w:t xml:space="preserve"> органы прокуратуры.</w:t>
      </w:r>
    </w:p>
    <w:p w:rsidR="00000000" w:rsidRDefault="007D0E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случае признания решения и (или) действия (бездействия) должностных лиц  администрации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Белогорского</w:t>
      </w:r>
      <w:r>
        <w:rPr>
          <w:rFonts w:ascii="Times New Roman" w:hAnsi="Times New Roman"/>
          <w:sz w:val="24"/>
        </w:rPr>
        <w:t xml:space="preserve"> сельского поселения не соответствующим законодательству Российской Федерации полностью или частично, принимается решение о рассмотрен</w:t>
      </w:r>
      <w:r>
        <w:rPr>
          <w:rFonts w:ascii="Times New Roman" w:hAnsi="Times New Roman"/>
          <w:sz w:val="24"/>
        </w:rPr>
        <w:t>ии вопроса о привлечении должностных лиц к ответственности в соответствии с законодательством  Российской Федерации.</w:t>
      </w:r>
    </w:p>
    <w:p w:rsidR="00000000" w:rsidRDefault="007D0E05">
      <w:pPr>
        <w:ind w:firstLine="720"/>
        <w:jc w:val="both"/>
        <w:rPr>
          <w:rFonts w:ascii="Times New Roman" w:hAnsi="Times New Roman"/>
          <w:sz w:val="24"/>
        </w:rPr>
      </w:pPr>
    </w:p>
    <w:p w:rsidR="00000000" w:rsidRDefault="007D0E05">
      <w:pPr>
        <w:pStyle w:val="ac"/>
        <w:spacing w:after="0"/>
        <w:ind w:firstLine="539"/>
        <w:jc w:val="right"/>
      </w:pPr>
    </w:p>
    <w:p w:rsidR="00000000" w:rsidRDefault="007D0E05">
      <w:pPr>
        <w:pStyle w:val="ac"/>
        <w:spacing w:after="0"/>
      </w:pPr>
    </w:p>
    <w:p w:rsidR="00000000" w:rsidRDefault="007D0E05">
      <w:pPr>
        <w:pStyle w:val="ac"/>
        <w:spacing w:after="0"/>
      </w:pPr>
    </w:p>
    <w:p w:rsidR="00000000" w:rsidRDefault="007D0E05">
      <w:pPr>
        <w:jc w:val="right"/>
      </w:pPr>
    </w:p>
    <w:p w:rsidR="00000000" w:rsidRDefault="007D0E05">
      <w:pPr>
        <w:jc w:val="right"/>
      </w:pPr>
    </w:p>
    <w:p w:rsidR="00000000" w:rsidRDefault="007D0E05">
      <w:pPr>
        <w:jc w:val="right"/>
      </w:pPr>
    </w:p>
    <w:p w:rsidR="00000000" w:rsidRDefault="007D0E05">
      <w:pPr>
        <w:jc w:val="right"/>
      </w:pPr>
    </w:p>
    <w:p w:rsidR="00000000" w:rsidRDefault="007D0E05">
      <w:pPr>
        <w:jc w:val="right"/>
      </w:pPr>
    </w:p>
    <w:p w:rsidR="00000000" w:rsidRDefault="007D0E05">
      <w:pPr>
        <w:jc w:val="right"/>
      </w:pPr>
    </w:p>
    <w:p w:rsidR="00000000" w:rsidRDefault="007D0E05">
      <w:pPr>
        <w:jc w:val="right"/>
      </w:pPr>
    </w:p>
    <w:p w:rsidR="00000000" w:rsidRDefault="007D0E05">
      <w:pPr>
        <w:jc w:val="right"/>
      </w:pPr>
    </w:p>
    <w:p w:rsidR="00000000" w:rsidRDefault="007D0E05">
      <w:pPr>
        <w:jc w:val="right"/>
      </w:pPr>
    </w:p>
    <w:p w:rsidR="00000000" w:rsidRDefault="007D0E05">
      <w:pPr>
        <w:jc w:val="right"/>
      </w:pPr>
    </w:p>
    <w:p w:rsidR="00000000" w:rsidRDefault="007D0E05">
      <w:pPr>
        <w:jc w:val="right"/>
      </w:pPr>
    </w:p>
    <w:p w:rsidR="00000000" w:rsidRDefault="007D0E05">
      <w:pPr>
        <w:jc w:val="right"/>
      </w:pPr>
    </w:p>
    <w:p w:rsidR="00000000" w:rsidRDefault="007D0E05">
      <w:pPr>
        <w:rPr>
          <w:rFonts w:ascii="Times New Roman" w:hAnsi="Times New Roman"/>
          <w:sz w:val="20"/>
          <w:szCs w:val="20"/>
        </w:rPr>
      </w:pPr>
    </w:p>
    <w:p w:rsidR="00000000" w:rsidRDefault="007D0E05">
      <w:pPr>
        <w:rPr>
          <w:rFonts w:ascii="Times New Roman" w:hAnsi="Times New Roman"/>
          <w:sz w:val="20"/>
          <w:szCs w:val="20"/>
        </w:rPr>
      </w:pPr>
    </w:p>
    <w:p w:rsidR="00000000" w:rsidRDefault="007D0E05">
      <w:pPr>
        <w:rPr>
          <w:rFonts w:ascii="Times New Roman" w:hAnsi="Times New Roman"/>
          <w:sz w:val="20"/>
          <w:szCs w:val="20"/>
        </w:rPr>
      </w:pPr>
    </w:p>
    <w:p w:rsidR="00000000" w:rsidRDefault="007D0E05">
      <w:pPr>
        <w:rPr>
          <w:rFonts w:ascii="Times New Roman" w:hAnsi="Times New Roman"/>
          <w:sz w:val="20"/>
          <w:szCs w:val="20"/>
        </w:rPr>
      </w:pPr>
    </w:p>
    <w:p w:rsidR="00000000" w:rsidRDefault="007D0E05">
      <w:pPr>
        <w:rPr>
          <w:rFonts w:ascii="Times New Roman" w:hAnsi="Times New Roman"/>
          <w:sz w:val="20"/>
          <w:szCs w:val="20"/>
        </w:rPr>
      </w:pPr>
    </w:p>
    <w:p w:rsidR="00000000" w:rsidRDefault="007D0E05">
      <w:pPr>
        <w:rPr>
          <w:rFonts w:ascii="Times New Roman" w:hAnsi="Times New Roman"/>
          <w:sz w:val="20"/>
          <w:szCs w:val="20"/>
        </w:rPr>
      </w:pPr>
    </w:p>
    <w:p w:rsidR="00000000" w:rsidRDefault="007D0E05">
      <w:pPr>
        <w:rPr>
          <w:rFonts w:ascii="Times New Roman" w:hAnsi="Times New Roman"/>
          <w:sz w:val="20"/>
          <w:szCs w:val="20"/>
        </w:rPr>
      </w:pPr>
    </w:p>
    <w:p w:rsidR="00000000" w:rsidRDefault="007D0E05">
      <w:pPr>
        <w:rPr>
          <w:rFonts w:ascii="Times New Roman" w:hAnsi="Times New Roman"/>
          <w:sz w:val="20"/>
          <w:szCs w:val="20"/>
        </w:rPr>
      </w:pPr>
    </w:p>
    <w:p w:rsidR="00000000" w:rsidRDefault="007D0E05">
      <w:pPr>
        <w:rPr>
          <w:rFonts w:ascii="Times New Roman" w:hAnsi="Times New Roman"/>
          <w:sz w:val="20"/>
          <w:szCs w:val="20"/>
        </w:rPr>
      </w:pPr>
    </w:p>
    <w:p w:rsidR="00000000" w:rsidRDefault="007D0E05">
      <w:pPr>
        <w:rPr>
          <w:rFonts w:ascii="Times New Roman" w:hAnsi="Times New Roman"/>
          <w:sz w:val="20"/>
          <w:szCs w:val="20"/>
        </w:rPr>
      </w:pPr>
    </w:p>
    <w:p w:rsidR="00000000" w:rsidRDefault="007D0E05">
      <w:pPr>
        <w:rPr>
          <w:rFonts w:ascii="Times New Roman" w:hAnsi="Times New Roman"/>
          <w:sz w:val="20"/>
          <w:szCs w:val="20"/>
        </w:rPr>
      </w:pPr>
    </w:p>
    <w:p w:rsidR="00000000" w:rsidRDefault="007D0E05">
      <w:pPr>
        <w:rPr>
          <w:rFonts w:ascii="Times New Roman" w:hAnsi="Times New Roman"/>
          <w:sz w:val="20"/>
          <w:szCs w:val="20"/>
        </w:rPr>
      </w:pPr>
    </w:p>
    <w:p w:rsidR="00000000" w:rsidRDefault="007D0E05">
      <w:pPr>
        <w:rPr>
          <w:rFonts w:ascii="Times New Roman" w:hAnsi="Times New Roman"/>
          <w:sz w:val="20"/>
          <w:szCs w:val="20"/>
        </w:rPr>
      </w:pPr>
    </w:p>
    <w:p w:rsidR="00000000" w:rsidRDefault="007D0E0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18"/>
          <w:szCs w:val="18"/>
        </w:rPr>
        <w:t xml:space="preserve">Приложение №1 </w:t>
      </w:r>
    </w:p>
    <w:p w:rsidR="00000000" w:rsidRDefault="007D0E0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к административному регламенту</w:t>
      </w:r>
    </w:p>
    <w:p w:rsidR="00000000" w:rsidRDefault="007D0E05">
      <w:pPr>
        <w:tabs>
          <w:tab w:val="left" w:pos="6705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</w:p>
    <w:p w:rsidR="00000000" w:rsidRDefault="007D0E05">
      <w:pPr>
        <w:tabs>
          <w:tab w:val="left" w:pos="6705"/>
        </w:tabs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/>
          <w:sz w:val="18"/>
          <w:szCs w:val="18"/>
        </w:rPr>
        <w:t>«</w:t>
      </w:r>
      <w:r>
        <w:rPr>
          <w:rFonts w:ascii="Times New Roman" w:hAnsi="Times New Roman"/>
          <w:bCs/>
          <w:color w:val="000000"/>
          <w:sz w:val="18"/>
          <w:szCs w:val="18"/>
        </w:rPr>
        <w:t>Предоставление разрешений на осуществления</w:t>
      </w:r>
    </w:p>
    <w:p w:rsidR="00000000" w:rsidRDefault="007D0E05">
      <w:pPr>
        <w:tabs>
          <w:tab w:val="left" w:pos="6705"/>
        </w:tabs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земляных работ на территории </w:t>
      </w:r>
    </w:p>
    <w:p w:rsidR="00000000" w:rsidRDefault="007D0E05">
      <w:pPr>
        <w:tabs>
          <w:tab w:val="left" w:pos="670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18"/>
          <w:szCs w:val="18"/>
        </w:rPr>
        <w:t>Белогорского сельского поселения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00000" w:rsidRDefault="007D0E05">
      <w:pPr>
        <w:tabs>
          <w:tab w:val="left" w:pos="6705"/>
        </w:tabs>
        <w:jc w:val="both"/>
        <w:rPr>
          <w:rFonts w:ascii="Times New Roman" w:hAnsi="Times New Roman"/>
          <w:sz w:val="18"/>
          <w:szCs w:val="18"/>
        </w:rPr>
      </w:pPr>
    </w:p>
    <w:p w:rsidR="00000000" w:rsidRDefault="007D0E05">
      <w:pPr>
        <w:pStyle w:val="ac"/>
        <w:spacing w:before="0" w:after="0" w:line="180" w:lineRule="atLeast"/>
        <w:jc w:val="center"/>
        <w:rPr>
          <w:b/>
          <w:bCs/>
          <w:color w:val="333333"/>
          <w:spacing w:val="6"/>
          <w:sz w:val="18"/>
          <w:szCs w:val="18"/>
        </w:rPr>
      </w:pPr>
    </w:p>
    <w:p w:rsidR="00000000" w:rsidRDefault="007D0E05">
      <w:pPr>
        <w:pStyle w:val="ac"/>
        <w:spacing w:before="0" w:after="0" w:line="180" w:lineRule="atLeast"/>
        <w:jc w:val="center"/>
        <w:rPr>
          <w:b/>
          <w:bCs/>
          <w:color w:val="333333"/>
          <w:spacing w:val="6"/>
          <w:sz w:val="18"/>
          <w:szCs w:val="18"/>
        </w:rPr>
      </w:pPr>
    </w:p>
    <w:p w:rsidR="00000000" w:rsidRDefault="007D0E05">
      <w:pPr>
        <w:pStyle w:val="ac"/>
        <w:spacing w:before="0" w:after="0" w:line="180" w:lineRule="atLeast"/>
        <w:jc w:val="center"/>
        <w:rPr>
          <w:b/>
          <w:bCs/>
          <w:color w:val="333333"/>
          <w:spacing w:val="6"/>
          <w:sz w:val="14"/>
          <w:szCs w:val="14"/>
        </w:rPr>
      </w:pPr>
    </w:p>
    <w:p w:rsidR="00000000" w:rsidRDefault="007D0E05">
      <w:pPr>
        <w:pStyle w:val="ac"/>
        <w:spacing w:before="0" w:after="0" w:line="180" w:lineRule="atLeast"/>
        <w:jc w:val="center"/>
        <w:rPr>
          <w:b/>
          <w:bCs/>
          <w:color w:val="333333"/>
          <w:spacing w:val="6"/>
          <w:sz w:val="14"/>
          <w:szCs w:val="14"/>
        </w:rPr>
      </w:pPr>
    </w:p>
    <w:p w:rsidR="00000000" w:rsidRDefault="007D0E05">
      <w:pPr>
        <w:pStyle w:val="ac"/>
        <w:spacing w:before="0" w:after="0" w:line="180" w:lineRule="atLeast"/>
        <w:jc w:val="center"/>
        <w:rPr>
          <w:b/>
          <w:bCs/>
          <w:color w:val="333333"/>
          <w:spacing w:val="6"/>
          <w:sz w:val="28"/>
          <w:szCs w:val="28"/>
        </w:rPr>
      </w:pPr>
      <w:r>
        <w:rPr>
          <w:b/>
          <w:bCs/>
          <w:color w:val="333333"/>
          <w:spacing w:val="6"/>
          <w:sz w:val="28"/>
          <w:szCs w:val="28"/>
        </w:rPr>
        <w:t>БЛОК-СХЕМА</w:t>
      </w:r>
    </w:p>
    <w:p w:rsidR="00000000" w:rsidRDefault="007D0E05">
      <w:pPr>
        <w:pStyle w:val="ac"/>
        <w:spacing w:before="0" w:after="0" w:line="180" w:lineRule="atLeast"/>
        <w:jc w:val="center"/>
        <w:rPr>
          <w:b/>
          <w:bCs/>
          <w:color w:val="333333"/>
          <w:spacing w:val="6"/>
          <w:sz w:val="28"/>
          <w:szCs w:val="28"/>
        </w:rPr>
      </w:pPr>
    </w:p>
    <w:p w:rsidR="00000000" w:rsidRDefault="007D0E05">
      <w:pPr>
        <w:pStyle w:val="ac"/>
        <w:spacing w:before="0" w:after="0" w:line="180" w:lineRule="atLeast"/>
        <w:jc w:val="center"/>
        <w:rPr>
          <w:b/>
          <w:bCs/>
          <w:color w:val="333333"/>
          <w:spacing w:val="6"/>
        </w:rPr>
      </w:pPr>
      <w:r>
        <w:rPr>
          <w:b/>
          <w:bCs/>
          <w:color w:val="333333"/>
          <w:spacing w:val="6"/>
        </w:rPr>
        <w:t>ПРЕДОСТАВЛЕНИЯ МУНИЦИПАЛЬ</w:t>
      </w:r>
      <w:r>
        <w:rPr>
          <w:b/>
          <w:bCs/>
          <w:color w:val="333333"/>
          <w:spacing w:val="6"/>
        </w:rPr>
        <w:t>НОЙ УСЛУГИ «</w:t>
      </w:r>
      <w:r>
        <w:rPr>
          <w:b/>
          <w:bCs/>
          <w:color w:val="000000"/>
          <w:sz w:val="28"/>
          <w:szCs w:val="28"/>
        </w:rPr>
        <w:t>Предоставление разрешений на осуществление земляных работ на территории  Белогорского сельского поселения</w:t>
      </w:r>
      <w:r>
        <w:rPr>
          <w:b/>
          <w:bCs/>
          <w:color w:val="333333"/>
          <w:spacing w:val="6"/>
        </w:rPr>
        <w:t xml:space="preserve"> »</w:t>
      </w:r>
    </w:p>
    <w:p w:rsidR="00000000" w:rsidRDefault="007D0E05">
      <w:pPr>
        <w:pStyle w:val="ac"/>
        <w:spacing w:before="0" w:after="0" w:line="180" w:lineRule="atLeast"/>
        <w:jc w:val="both"/>
        <w:rPr>
          <w:b/>
          <w:bCs/>
          <w:color w:val="333333"/>
          <w:spacing w:val="6"/>
          <w:sz w:val="28"/>
          <w:szCs w:val="28"/>
        </w:rPr>
      </w:pPr>
      <w:r>
        <w:rPr>
          <w:b/>
          <w:bCs/>
          <w:color w:val="333333"/>
          <w:spacing w:val="6"/>
          <w:sz w:val="28"/>
          <w:szCs w:val="28"/>
        </w:rPr>
        <w:t> </w:t>
      </w:r>
    </w:p>
    <w:p w:rsidR="00000000" w:rsidRDefault="007D0E05">
      <w:pPr>
        <w:pStyle w:val="ac"/>
        <w:spacing w:before="0" w:after="0" w:line="180" w:lineRule="atLeast"/>
        <w:jc w:val="both"/>
        <w:rPr>
          <w:color w:val="333333"/>
          <w:spacing w:val="6"/>
          <w:sz w:val="14"/>
          <w:szCs w:val="14"/>
        </w:rPr>
      </w:pPr>
      <w:r>
        <w:rPr>
          <w:color w:val="333333"/>
          <w:spacing w:val="6"/>
          <w:sz w:val="14"/>
          <w:szCs w:val="14"/>
        </w:rPr>
        <w:t> </w:t>
      </w:r>
    </w:p>
    <w:p w:rsidR="00000000" w:rsidRDefault="007D0E05">
      <w:pPr>
        <w:rPr>
          <w:rFonts w:ascii="Times New Roman" w:hAnsi="Times New Roman"/>
          <w:sz w:val="20"/>
          <w:szCs w:val="20"/>
        </w:rPr>
      </w:pPr>
    </w:p>
    <w:p w:rsidR="00000000" w:rsidRDefault="007D0E05">
      <w:pPr>
        <w:rPr>
          <w:rFonts w:ascii="Times New Roman" w:hAnsi="Times New Roman"/>
          <w:sz w:val="20"/>
          <w:szCs w:val="20"/>
        </w:rPr>
      </w:pPr>
    </w:p>
    <w:p w:rsidR="00000000" w:rsidRDefault="007D0E05">
      <w:pPr>
        <w:rPr>
          <w:rFonts w:ascii="Times New Roman" w:hAnsi="Times New Roman"/>
          <w:sz w:val="20"/>
          <w:szCs w:val="20"/>
        </w:rPr>
      </w:pPr>
    </w:p>
    <w:p w:rsidR="00000000" w:rsidRDefault="007D0E05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65"/>
      </w:tblGrid>
      <w:tr w:rsidR="00000000">
        <w:tc>
          <w:tcPr>
            <w:tcW w:w="9465" w:type="dxa"/>
            <w:shd w:val="clear" w:color="auto" w:fill="D8EBFB"/>
            <w:vAlign w:val="center"/>
          </w:tcPr>
          <w:p w:rsidR="00000000" w:rsidRDefault="007D0E05">
            <w:pPr>
              <w:pStyle w:val="ac"/>
              <w:snapToGrid w:val="0"/>
              <w:spacing w:before="0" w:after="0"/>
              <w:jc w:val="center"/>
              <w:rPr>
                <w:bCs/>
                <w:color w:val="000000"/>
              </w:rPr>
            </w:pPr>
            <w:r>
              <w:t xml:space="preserve">Прием и регистрация заявления о </w:t>
            </w:r>
            <w:r>
              <w:rPr>
                <w:bCs/>
                <w:color w:val="000000"/>
              </w:rPr>
              <w:t xml:space="preserve">Предоставлении разрешения на осуществление земляных работ на территории  </w:t>
            </w:r>
            <w:r>
              <w:rPr>
                <w:bCs/>
                <w:color w:val="000000"/>
                <w:sz w:val="22"/>
                <w:szCs w:val="22"/>
              </w:rPr>
              <w:t>Белогорского</w:t>
            </w:r>
            <w:r>
              <w:rPr>
                <w:bCs/>
                <w:color w:val="000000"/>
              </w:rPr>
              <w:t xml:space="preserve"> сельского </w:t>
            </w:r>
            <w:r>
              <w:rPr>
                <w:bCs/>
                <w:color w:val="000000"/>
              </w:rPr>
              <w:t>поселения</w:t>
            </w:r>
          </w:p>
        </w:tc>
      </w:tr>
    </w:tbl>
    <w:p w:rsidR="00000000" w:rsidRDefault="007D0E05">
      <w:pPr>
        <w:pStyle w:val="ac"/>
        <w:spacing w:before="0" w:after="0" w:line="180" w:lineRule="atLeast"/>
      </w:pPr>
      <w:r>
        <w:t xml:space="preserve">                                                                                              </w:t>
      </w: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3in;margin-top:3.5pt;width:9pt;height:18pt;z-index:251655680;mso-wrap-style:none;mso-position-horizontal-relative:text;mso-position-vertical-relative:text;v-text-anchor:middle" strokeweight=".26mm">
            <v:fill color2="black"/>
          </v:shape>
        </w:pict>
      </w:r>
    </w:p>
    <w:p w:rsidR="00000000" w:rsidRDefault="007D0E05">
      <w:pPr>
        <w:pStyle w:val="ac"/>
        <w:spacing w:before="0" w:after="0" w:line="180" w:lineRule="atLeast"/>
        <w:rPr>
          <w:rFonts w:ascii="Trebuchet MS" w:hAnsi="Trebuchet MS"/>
          <w:color w:val="333333"/>
          <w:spacing w:val="6"/>
          <w:sz w:val="14"/>
          <w:szCs w:val="14"/>
        </w:rPr>
      </w:pPr>
    </w:p>
    <w:p w:rsidR="00000000" w:rsidRDefault="007D0E05">
      <w:pPr>
        <w:pStyle w:val="ac"/>
        <w:spacing w:before="0" w:after="0" w:line="180" w:lineRule="atLeast"/>
        <w:rPr>
          <w:rFonts w:ascii="Trebuchet MS" w:hAnsi="Trebuchet MS"/>
          <w:color w:val="333333"/>
          <w:spacing w:val="6"/>
          <w:sz w:val="14"/>
          <w:szCs w:val="14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65"/>
      </w:tblGrid>
      <w:tr w:rsidR="00000000">
        <w:tc>
          <w:tcPr>
            <w:tcW w:w="9465" w:type="dxa"/>
            <w:shd w:val="clear" w:color="auto" w:fill="D8EBFB"/>
            <w:vAlign w:val="center"/>
          </w:tcPr>
          <w:p w:rsidR="00000000" w:rsidRDefault="007D0E05">
            <w:pPr>
              <w:pStyle w:val="ac"/>
              <w:snapToGrid w:val="0"/>
              <w:spacing w:before="0" w:after="0"/>
              <w:jc w:val="center"/>
              <w:rPr>
                <w:bCs/>
                <w:color w:val="000000"/>
              </w:rPr>
            </w:pPr>
            <w:r>
              <w:t xml:space="preserve">Рассмотрение  и проверка  заявления и пакета документов о </w:t>
            </w:r>
            <w:r>
              <w:rPr>
                <w:bCs/>
                <w:color w:val="000000"/>
              </w:rPr>
              <w:t xml:space="preserve">Предоставлении разрешения на осуществление земляных работ на территории  </w:t>
            </w:r>
            <w:r>
              <w:rPr>
                <w:bCs/>
                <w:color w:val="000000"/>
                <w:sz w:val="22"/>
                <w:szCs w:val="22"/>
              </w:rPr>
              <w:t>Белогорского</w:t>
            </w:r>
            <w:r>
              <w:rPr>
                <w:bCs/>
                <w:color w:val="000000"/>
              </w:rPr>
              <w:t xml:space="preserve"> сел</w:t>
            </w:r>
            <w:r>
              <w:rPr>
                <w:bCs/>
                <w:color w:val="000000"/>
              </w:rPr>
              <w:t>ьского поселения</w:t>
            </w:r>
          </w:p>
          <w:p w:rsidR="00000000" w:rsidRDefault="007D0E05">
            <w:pPr>
              <w:pStyle w:val="ac"/>
              <w:spacing w:before="0" w:after="0"/>
              <w:jc w:val="center"/>
            </w:pPr>
          </w:p>
        </w:tc>
      </w:tr>
    </w:tbl>
    <w:p w:rsidR="00000000" w:rsidRDefault="007D0E05">
      <w:pPr>
        <w:pStyle w:val="ac"/>
        <w:spacing w:before="0" w:after="0" w:line="180" w:lineRule="atLeast"/>
        <w:jc w:val="both"/>
      </w:pPr>
      <w:r>
        <w:t xml:space="preserve">                                                                                               </w:t>
      </w:r>
      <w:r>
        <w:pict>
          <v:shape id="_x0000_s1027" type="#_x0000_t67" style="position:absolute;left:0;text-align:left;margin-left:3in;margin-top:1.6pt;width:9pt;height:18pt;z-index:251656704;mso-wrap-style:none;mso-position-horizontal-relative:text;mso-position-vertical-relative:text;v-text-anchor:middle" strokeweight=".26mm">
            <v:fill color2="black"/>
          </v:shape>
        </w:pict>
      </w:r>
    </w:p>
    <w:p w:rsidR="00000000" w:rsidRDefault="007D0E05">
      <w:pPr>
        <w:pStyle w:val="ac"/>
        <w:spacing w:before="0" w:after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p w:rsidR="00000000" w:rsidRDefault="007D0E05">
      <w:pPr>
        <w:pStyle w:val="ac"/>
        <w:spacing w:before="0" w:after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65"/>
      </w:tblGrid>
      <w:tr w:rsidR="00000000">
        <w:tc>
          <w:tcPr>
            <w:tcW w:w="9465" w:type="dxa"/>
            <w:shd w:val="clear" w:color="auto" w:fill="D8EBFB"/>
            <w:vAlign w:val="center"/>
          </w:tcPr>
          <w:p w:rsidR="00000000" w:rsidRDefault="007D0E05">
            <w:pPr>
              <w:pStyle w:val="ac"/>
              <w:snapToGrid w:val="0"/>
              <w:spacing w:before="0" w:after="0"/>
              <w:jc w:val="center"/>
            </w:pPr>
            <w:r>
              <w:t xml:space="preserve">Принятие решения о выдаче или мотивированном отказе в выдаче </w:t>
            </w:r>
            <w:r>
              <w:rPr>
                <w:bCs/>
                <w:color w:val="000000"/>
              </w:rPr>
              <w:t xml:space="preserve">предоставления разрешения на осуществление земляных работ на территории  </w:t>
            </w:r>
            <w:r>
              <w:rPr>
                <w:bCs/>
                <w:color w:val="000000"/>
                <w:sz w:val="22"/>
                <w:szCs w:val="22"/>
              </w:rPr>
              <w:t>Бело</w:t>
            </w:r>
            <w:r>
              <w:rPr>
                <w:bCs/>
                <w:color w:val="000000"/>
                <w:sz w:val="22"/>
                <w:szCs w:val="22"/>
              </w:rPr>
              <w:t>горского</w:t>
            </w:r>
            <w:r>
              <w:rPr>
                <w:bCs/>
                <w:color w:val="000000"/>
              </w:rPr>
              <w:t xml:space="preserve"> сельского поселения</w:t>
            </w:r>
            <w:r>
              <w:t xml:space="preserve"> </w:t>
            </w:r>
          </w:p>
        </w:tc>
      </w:tr>
    </w:tbl>
    <w:p w:rsidR="00000000" w:rsidRDefault="007D0E05">
      <w:pPr>
        <w:pStyle w:val="ac"/>
        <w:spacing w:before="0" w:after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  <w:r>
        <w:pict>
          <v:shape id="_x0000_s1028" type="#_x0000_t67" style="position:absolute;left:0;text-align:left;margin-left:3in;margin-top:-.3pt;width:9pt;height:18pt;z-index:251657728;mso-wrap-style:none;mso-position-horizontal-relative:text;mso-position-vertical-relative:text;v-text-anchor:middle" strokeweight=".26mm">
            <v:fill color2="black"/>
          </v:shape>
        </w:pict>
      </w:r>
      <w:r>
        <w:rPr>
          <w:rFonts w:ascii="Trebuchet MS" w:hAnsi="Trebuchet MS"/>
          <w:color w:val="333333"/>
          <w:spacing w:val="6"/>
          <w:sz w:val="14"/>
          <w:szCs w:val="14"/>
        </w:rPr>
        <w:t> </w:t>
      </w:r>
      <w:r>
        <w:rPr>
          <w:rFonts w:ascii="Trebuchet MS" w:hAnsi="Trebuchet MS"/>
          <w:color w:val="333333"/>
          <w:spacing w:val="6"/>
          <w:sz w:val="14"/>
          <w:szCs w:val="14"/>
        </w:rPr>
        <w:t xml:space="preserve">                                                                                                    </w:t>
      </w:r>
    </w:p>
    <w:p w:rsidR="00000000" w:rsidRDefault="007D0E05">
      <w:pPr>
        <w:pStyle w:val="ac"/>
        <w:spacing w:before="0" w:after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p w:rsidR="00000000" w:rsidRDefault="007D0E05">
      <w:pPr>
        <w:pStyle w:val="ac"/>
        <w:spacing w:before="0" w:after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color w:val="333333"/>
          <w:spacing w:val="6"/>
          <w:sz w:val="14"/>
          <w:szCs w:val="14"/>
        </w:rPr>
        <w:t xml:space="preserve">                                                                                    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65"/>
      </w:tblGrid>
      <w:tr w:rsidR="00000000">
        <w:tc>
          <w:tcPr>
            <w:tcW w:w="9465" w:type="dxa"/>
            <w:shd w:val="clear" w:color="auto" w:fill="D8EBFB"/>
            <w:vAlign w:val="center"/>
          </w:tcPr>
          <w:p w:rsidR="00000000" w:rsidRDefault="007D0E05">
            <w:pPr>
              <w:pStyle w:val="ac"/>
              <w:snapToGrid w:val="0"/>
              <w:spacing w:before="0" w:after="0"/>
              <w:jc w:val="center"/>
            </w:pPr>
            <w:r>
              <w:t>Подготовка   разрешения   либо  мот</w:t>
            </w:r>
            <w:r>
              <w:t xml:space="preserve">ивированного отказа на  </w:t>
            </w:r>
            <w:r>
              <w:rPr>
                <w:bCs/>
                <w:color w:val="000000"/>
              </w:rPr>
              <w:t>осуществление</w:t>
            </w:r>
            <w:r>
              <w:t xml:space="preserve"> земляных работ на территории </w:t>
            </w:r>
            <w:r>
              <w:rPr>
                <w:bCs/>
                <w:color w:val="000000"/>
                <w:sz w:val="22"/>
                <w:szCs w:val="22"/>
              </w:rPr>
              <w:t>Белогорского</w:t>
            </w:r>
            <w:r>
              <w:t xml:space="preserve">  сельского поселения</w:t>
            </w:r>
          </w:p>
          <w:p w:rsidR="00000000" w:rsidRDefault="007D0E05">
            <w:pPr>
              <w:pStyle w:val="ac"/>
              <w:spacing w:before="0" w:after="0"/>
              <w:jc w:val="center"/>
            </w:pPr>
          </w:p>
        </w:tc>
      </w:tr>
    </w:tbl>
    <w:p w:rsidR="00000000" w:rsidRDefault="007D0E05">
      <w:pPr>
        <w:pStyle w:val="ac"/>
        <w:tabs>
          <w:tab w:val="center" w:pos="4677"/>
        </w:tabs>
        <w:spacing w:before="0" w:after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  <w:r>
        <w:pict>
          <v:shape id="_x0000_s1029" type="#_x0000_t67" style="position:absolute;left:0;text-align:left;margin-left:3in;margin-top:2.6pt;width:9pt;height:18pt;z-index:251658752;mso-wrap-style:none;mso-position-horizontal-relative:text;mso-position-vertical-relative:text;v-text-anchor:middle" strokeweight=".26mm">
            <v:fill color2="black"/>
          </v:shape>
        </w:pict>
      </w:r>
      <w:r>
        <w:rPr>
          <w:rFonts w:ascii="Trebuchet MS" w:hAnsi="Trebuchet MS"/>
          <w:color w:val="333333"/>
          <w:spacing w:val="6"/>
          <w:sz w:val="14"/>
          <w:szCs w:val="14"/>
        </w:rPr>
        <w:t> </w:t>
      </w:r>
      <w:r>
        <w:rPr>
          <w:rFonts w:ascii="Trebuchet MS" w:hAnsi="Trebuchet MS"/>
          <w:color w:val="333333"/>
          <w:spacing w:val="6"/>
          <w:sz w:val="14"/>
          <w:szCs w:val="14"/>
        </w:rPr>
        <w:tab/>
      </w:r>
    </w:p>
    <w:p w:rsidR="00000000" w:rsidRDefault="007D0E05">
      <w:pPr>
        <w:pStyle w:val="ac"/>
        <w:spacing w:before="0" w:after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p w:rsidR="00000000" w:rsidRDefault="007D0E05">
      <w:pPr>
        <w:pStyle w:val="ac"/>
        <w:spacing w:before="0" w:after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65"/>
      </w:tblGrid>
      <w:tr w:rsidR="00000000">
        <w:tc>
          <w:tcPr>
            <w:tcW w:w="9465" w:type="dxa"/>
            <w:shd w:val="clear" w:color="auto" w:fill="D8EBFB"/>
            <w:vAlign w:val="center"/>
          </w:tcPr>
          <w:p w:rsidR="00000000" w:rsidRDefault="007D0E05">
            <w:pPr>
              <w:pStyle w:val="ac"/>
              <w:snapToGrid w:val="0"/>
              <w:spacing w:before="0" w:after="0"/>
              <w:jc w:val="center"/>
            </w:pPr>
            <w:r>
              <w:t xml:space="preserve"> Предоставление разрешения   либо  мотивированного  отказа  на </w:t>
            </w:r>
            <w:r>
              <w:rPr>
                <w:bCs/>
                <w:color w:val="000000"/>
              </w:rPr>
              <w:t>осуществление</w:t>
            </w:r>
            <w:r>
              <w:t xml:space="preserve"> земляных работ на территории </w:t>
            </w:r>
            <w:r>
              <w:rPr>
                <w:bCs/>
                <w:color w:val="000000"/>
                <w:sz w:val="22"/>
                <w:szCs w:val="22"/>
              </w:rPr>
              <w:t>Белогорского</w:t>
            </w:r>
            <w:r>
              <w:t xml:space="preserve">  сельского поселения </w:t>
            </w:r>
          </w:p>
        </w:tc>
      </w:tr>
    </w:tbl>
    <w:p w:rsidR="00000000" w:rsidRDefault="007D0E05"/>
    <w:p w:rsidR="00000000" w:rsidRDefault="007D0E05">
      <w:pPr>
        <w:rPr>
          <w:rFonts w:ascii="Times New Roman" w:hAnsi="Times New Roman"/>
          <w:sz w:val="20"/>
          <w:szCs w:val="20"/>
        </w:rPr>
      </w:pPr>
    </w:p>
    <w:p w:rsidR="00000000" w:rsidRDefault="007D0E05">
      <w:pPr>
        <w:rPr>
          <w:rFonts w:ascii="Times New Roman" w:hAnsi="Times New Roman"/>
          <w:sz w:val="20"/>
          <w:szCs w:val="20"/>
        </w:rPr>
      </w:pPr>
    </w:p>
    <w:p w:rsidR="00000000" w:rsidRDefault="007D0E05">
      <w:pPr>
        <w:rPr>
          <w:rFonts w:ascii="Times New Roman" w:hAnsi="Times New Roman"/>
          <w:sz w:val="20"/>
          <w:szCs w:val="20"/>
        </w:rPr>
      </w:pPr>
    </w:p>
    <w:p w:rsidR="00000000" w:rsidRDefault="007D0E05">
      <w:pPr>
        <w:rPr>
          <w:rFonts w:ascii="Times New Roman" w:hAnsi="Times New Roman"/>
          <w:sz w:val="20"/>
          <w:szCs w:val="20"/>
        </w:rPr>
      </w:pPr>
    </w:p>
    <w:p w:rsidR="00000000" w:rsidRDefault="007D0E05">
      <w:pPr>
        <w:rPr>
          <w:color w:val="041C26"/>
          <w:sz w:val="28"/>
          <w:szCs w:val="28"/>
        </w:rPr>
      </w:pPr>
      <w:r>
        <w:rPr>
          <w:color w:val="041C26"/>
          <w:sz w:val="28"/>
          <w:szCs w:val="28"/>
        </w:rPr>
        <w:t xml:space="preserve">                                                                               </w:t>
      </w:r>
    </w:p>
    <w:p w:rsidR="00000000" w:rsidRDefault="007D0E05">
      <w:pPr>
        <w:rPr>
          <w:rFonts w:ascii="Times New Roman" w:hAnsi="Times New Roman"/>
          <w:sz w:val="20"/>
          <w:szCs w:val="20"/>
        </w:rPr>
      </w:pPr>
    </w:p>
    <w:p w:rsidR="00000000" w:rsidRDefault="007D0E05">
      <w:pPr>
        <w:rPr>
          <w:rFonts w:ascii="Times New Roman" w:hAnsi="Times New Roman"/>
          <w:sz w:val="20"/>
          <w:szCs w:val="20"/>
        </w:rPr>
      </w:pPr>
    </w:p>
    <w:p w:rsidR="00000000" w:rsidRDefault="007D0E05">
      <w:pPr>
        <w:rPr>
          <w:rFonts w:ascii="Times New Roman" w:hAnsi="Times New Roman"/>
          <w:sz w:val="20"/>
          <w:szCs w:val="20"/>
        </w:rPr>
      </w:pPr>
    </w:p>
    <w:p w:rsidR="00000000" w:rsidRDefault="007D0E05">
      <w:pPr>
        <w:rPr>
          <w:rFonts w:ascii="Times New Roman" w:hAnsi="Times New Roman"/>
          <w:sz w:val="20"/>
          <w:szCs w:val="20"/>
        </w:rPr>
      </w:pPr>
    </w:p>
    <w:p w:rsidR="00000000" w:rsidRDefault="007D0E05">
      <w:pPr>
        <w:rPr>
          <w:rFonts w:ascii="Times New Roman" w:hAnsi="Times New Roman"/>
          <w:sz w:val="20"/>
          <w:szCs w:val="20"/>
        </w:rPr>
      </w:pPr>
    </w:p>
    <w:p w:rsidR="00000000" w:rsidRDefault="007D0E05">
      <w:pPr>
        <w:rPr>
          <w:rFonts w:ascii="Times New Roman" w:hAnsi="Times New Roman"/>
          <w:sz w:val="20"/>
          <w:szCs w:val="20"/>
        </w:rPr>
      </w:pPr>
    </w:p>
    <w:p w:rsidR="00000000" w:rsidRDefault="007D0E05">
      <w:pPr>
        <w:rPr>
          <w:rFonts w:ascii="Times New Roman" w:hAnsi="Times New Roman"/>
          <w:sz w:val="20"/>
          <w:szCs w:val="20"/>
        </w:rPr>
      </w:pPr>
    </w:p>
    <w:p w:rsidR="00000000" w:rsidRDefault="007D0E05">
      <w:pPr>
        <w:rPr>
          <w:rFonts w:ascii="Times New Roman" w:hAnsi="Times New Roman"/>
          <w:sz w:val="20"/>
          <w:szCs w:val="20"/>
        </w:rPr>
      </w:pPr>
    </w:p>
    <w:p w:rsidR="00000000" w:rsidRDefault="007D0E0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000000" w:rsidRDefault="007D0E05">
      <w:pPr>
        <w:spacing w:line="16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Приложение №2 </w:t>
      </w:r>
    </w:p>
    <w:p w:rsidR="00000000" w:rsidRDefault="007D0E05">
      <w:pPr>
        <w:spacing w:line="16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к административному регламенту</w:t>
      </w:r>
    </w:p>
    <w:p w:rsidR="00000000" w:rsidRDefault="007D0E05">
      <w:pPr>
        <w:tabs>
          <w:tab w:val="left" w:pos="6705"/>
        </w:tabs>
        <w:spacing w:line="16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</w:p>
    <w:p w:rsidR="00000000" w:rsidRDefault="007D0E05">
      <w:pPr>
        <w:tabs>
          <w:tab w:val="left" w:pos="6705"/>
        </w:tabs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«</w:t>
      </w:r>
      <w:r>
        <w:rPr>
          <w:rFonts w:ascii="Times New Roman" w:hAnsi="Times New Roman"/>
          <w:bCs/>
          <w:color w:val="000000"/>
          <w:sz w:val="18"/>
          <w:szCs w:val="18"/>
        </w:rPr>
        <w:t>Предоставление разрешений на осуществление</w:t>
      </w:r>
    </w:p>
    <w:p w:rsidR="00000000" w:rsidRDefault="007D0E05">
      <w:pPr>
        <w:tabs>
          <w:tab w:val="left" w:pos="6705"/>
        </w:tabs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                                                               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                                 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земляных работ на территории  </w:t>
      </w:r>
    </w:p>
    <w:p w:rsidR="00000000" w:rsidRDefault="007D0E05">
      <w:pPr>
        <w:tabs>
          <w:tab w:val="left" w:pos="670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18"/>
          <w:szCs w:val="18"/>
        </w:rPr>
        <w:t>Белогорского сельского поселения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00000" w:rsidRDefault="007D0E05">
      <w:pPr>
        <w:tabs>
          <w:tab w:val="left" w:pos="6705"/>
        </w:tabs>
        <w:spacing w:line="16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7D0E05">
      <w:pPr>
        <w:widowControl/>
        <w:autoSpaceDE/>
        <w:spacing w:line="16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Белогорского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(адрес проживания, контактный телефон)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widowControl/>
        <w:autoSpaceDE/>
        <w:spacing w:line="1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разрешения на осуществление земляных работ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разрешение на осуществление земляных работ для_________________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вида работ, для производства которых необходимо проведение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земляных работ в соответствии с проектной документацией,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проектные характеристики)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(полный адрес производства земляных работ с возможным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указанием привязки к объектам недвижимости, временным сооружениям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объектам благоустройства)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сроком производства работ с "____" ___________ 20__ г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"____" _____________ 20__ г.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 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расшифровка подписи дата 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приложенные документы получены "___" _______________ 20____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 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ф.и.о. специалиста администрации, получившего заявление) подпись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Подготовленное разрешение на производство работ либо решение об отказе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его выдаче Вам необходимо получить "__" __________ 20____ с ____ до 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7D0E05">
      <w:pPr>
        <w:spacing w:line="16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Приложение №3 </w:t>
      </w:r>
    </w:p>
    <w:p w:rsidR="00000000" w:rsidRDefault="007D0E05">
      <w:pPr>
        <w:spacing w:line="16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к административному регламенту</w:t>
      </w:r>
    </w:p>
    <w:p w:rsidR="00000000" w:rsidRDefault="007D0E05">
      <w:pPr>
        <w:tabs>
          <w:tab w:val="left" w:pos="6705"/>
        </w:tabs>
        <w:spacing w:line="16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</w:p>
    <w:p w:rsidR="00000000" w:rsidRDefault="007D0E05">
      <w:pPr>
        <w:tabs>
          <w:tab w:val="left" w:pos="6705"/>
        </w:tabs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>«</w:t>
      </w:r>
      <w:r>
        <w:rPr>
          <w:rFonts w:ascii="Times New Roman" w:hAnsi="Times New Roman"/>
          <w:bCs/>
          <w:color w:val="000000"/>
          <w:sz w:val="18"/>
          <w:szCs w:val="18"/>
        </w:rPr>
        <w:t>Предоставление разрешений на осуществление</w:t>
      </w:r>
    </w:p>
    <w:p w:rsidR="00000000" w:rsidRDefault="007D0E05">
      <w:pPr>
        <w:tabs>
          <w:tab w:val="left" w:pos="6705"/>
        </w:tabs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земляных работ на территории  </w:t>
      </w:r>
    </w:p>
    <w:p w:rsidR="00000000" w:rsidRDefault="007D0E05">
      <w:pPr>
        <w:tabs>
          <w:tab w:val="left" w:pos="670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                                  </w:t>
      </w:r>
      <w:r>
        <w:rPr>
          <w:rFonts w:ascii="Times New Roman" w:hAnsi="Times New Roman"/>
          <w:bCs/>
          <w:color w:val="000000"/>
          <w:sz w:val="18"/>
          <w:szCs w:val="18"/>
        </w:rPr>
        <w:t>Белогорского сельского поселения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00000" w:rsidRDefault="007D0E05">
      <w:pPr>
        <w:tabs>
          <w:tab w:val="left" w:pos="6705"/>
        </w:tabs>
        <w:spacing w:line="16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7D0E05">
      <w:pPr>
        <w:widowControl/>
        <w:autoSpaceDE/>
        <w:spacing w:line="16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00000" w:rsidRDefault="007D0E05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Кому ______________________________________</w:t>
      </w:r>
    </w:p>
    <w:p w:rsidR="00000000" w:rsidRDefault="007D0E05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наименование застройщика</w:t>
      </w:r>
    </w:p>
    <w:p w:rsidR="00000000" w:rsidRDefault="007D0E05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.                                                                         фамилия, имя, отчество - для граждан,</w:t>
      </w:r>
    </w:p>
    <w:p w:rsidR="00000000" w:rsidRDefault="007D0E05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00000" w:rsidRDefault="007D0E05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полное наименование организации - для</w:t>
      </w:r>
    </w:p>
    <w:p w:rsidR="00000000" w:rsidRDefault="007D0E05">
      <w:pPr>
        <w:widowControl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юридических лиц, его почтовый индекс и адрес</w:t>
      </w:r>
    </w:p>
    <w:p w:rsidR="00000000" w:rsidRDefault="007D0E05">
      <w:pPr>
        <w:widowControl/>
        <w:autoSpaceDE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widowControl/>
        <w:autoSpaceDE/>
        <w:spacing w:line="1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осуществление земляных работ</w:t>
      </w:r>
    </w:p>
    <w:p w:rsidR="00000000" w:rsidRDefault="007D0E05">
      <w:pPr>
        <w:widowControl/>
        <w:autoSpaceDE/>
        <w:spacing w:line="1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widowControl/>
        <w:autoSpaceDE/>
        <w:spacing w:line="1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 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Бел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огорского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№____________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 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Белогорского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 Кумылженского  муниципального  района  Волгоградской  области , руководствуясь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 разрешает производство земляных работ__________________________________________________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вида работ, для производства которых необходимо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16"/>
          <w:szCs w:val="16"/>
        </w:rPr>
      </w:pP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земляных работ в соответствии с проектной документацией,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проектные характеристики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 адрес места производства земляных работ с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возможным указанием привязки к объектам недвижимости, временным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сооружениям и (или) объектам благоустройства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настояще</w:t>
      </w:r>
      <w:r>
        <w:rPr>
          <w:rFonts w:ascii="Times New Roman" w:hAnsi="Times New Roman" w:cs="Times New Roman"/>
          <w:sz w:val="24"/>
          <w:szCs w:val="24"/>
        </w:rPr>
        <w:t>го разрешения: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"____" ______________ 20__ г. до "_____" _____________ 20__ г.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Белогорского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______________    ____________________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(подпись) (Ф.И.О.)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разрешения продл</w:t>
      </w:r>
      <w:r>
        <w:rPr>
          <w:rFonts w:ascii="Times New Roman" w:hAnsi="Times New Roman" w:cs="Times New Roman"/>
          <w:sz w:val="24"/>
          <w:szCs w:val="24"/>
        </w:rPr>
        <w:t>ено до "___" _________ 20___ г.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Белогорского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__________________(подпись) (Ф.И.О.)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0"/>
          <w:szCs w:val="20"/>
        </w:rPr>
      </w:pPr>
    </w:p>
    <w:p w:rsidR="00000000" w:rsidRDefault="007D0E05">
      <w:pPr>
        <w:spacing w:line="16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000000" w:rsidRDefault="007D0E05">
      <w:pPr>
        <w:spacing w:line="16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Приложение №4</w:t>
      </w:r>
    </w:p>
    <w:p w:rsidR="00000000" w:rsidRDefault="007D0E05">
      <w:pPr>
        <w:spacing w:line="16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к административному регламенту</w:t>
      </w:r>
    </w:p>
    <w:p w:rsidR="00000000" w:rsidRDefault="007D0E05">
      <w:pPr>
        <w:tabs>
          <w:tab w:val="left" w:pos="6705"/>
        </w:tabs>
        <w:spacing w:line="16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</w:p>
    <w:p w:rsidR="00000000" w:rsidRDefault="007D0E05">
      <w:pPr>
        <w:tabs>
          <w:tab w:val="left" w:pos="6705"/>
        </w:tabs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«</w:t>
      </w:r>
      <w:r>
        <w:rPr>
          <w:rFonts w:ascii="Times New Roman" w:hAnsi="Times New Roman"/>
          <w:bCs/>
          <w:color w:val="000000"/>
          <w:sz w:val="18"/>
          <w:szCs w:val="18"/>
        </w:rPr>
        <w:t>Пр</w:t>
      </w:r>
      <w:r>
        <w:rPr>
          <w:rFonts w:ascii="Times New Roman" w:hAnsi="Times New Roman"/>
          <w:bCs/>
          <w:color w:val="000000"/>
          <w:sz w:val="18"/>
          <w:szCs w:val="18"/>
        </w:rPr>
        <w:t>едоставление разрешений на осуществление</w:t>
      </w:r>
    </w:p>
    <w:p w:rsidR="00000000" w:rsidRDefault="007D0E05">
      <w:pPr>
        <w:tabs>
          <w:tab w:val="left" w:pos="6705"/>
        </w:tabs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земляных работ на территории  </w:t>
      </w:r>
    </w:p>
    <w:p w:rsidR="00000000" w:rsidRDefault="007D0E05">
      <w:pPr>
        <w:tabs>
          <w:tab w:val="left" w:pos="670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18"/>
          <w:szCs w:val="18"/>
        </w:rPr>
        <w:t xml:space="preserve">                    </w:t>
      </w:r>
      <w:r>
        <w:rPr>
          <w:rFonts w:ascii="Times New Roman" w:hAnsi="Times New Roman"/>
          <w:bCs/>
          <w:color w:val="000000"/>
          <w:sz w:val="18"/>
          <w:szCs w:val="18"/>
        </w:rPr>
        <w:t>Белогорского сельского поселения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00000" w:rsidRDefault="007D0E05">
      <w:pPr>
        <w:tabs>
          <w:tab w:val="left" w:pos="6705"/>
        </w:tabs>
        <w:spacing w:line="16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7D0E05">
      <w:pPr>
        <w:tabs>
          <w:tab w:val="left" w:pos="6705"/>
        </w:tabs>
        <w:spacing w:line="16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7D0E05">
      <w:pPr>
        <w:widowControl/>
        <w:autoSpaceDE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Кому ________________________________</w:t>
      </w:r>
    </w:p>
    <w:p w:rsidR="00000000" w:rsidRDefault="007D0E05">
      <w:pPr>
        <w:widowControl/>
        <w:autoSpaceDE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наименование застройщика</w:t>
      </w:r>
    </w:p>
    <w:p w:rsidR="00000000" w:rsidRDefault="007D0E05">
      <w:pPr>
        <w:widowControl/>
        <w:autoSpaceDE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00000" w:rsidRDefault="007D0E05">
      <w:pPr>
        <w:widowControl/>
        <w:autoSpaceDE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фамилия, имя, о</w:t>
      </w:r>
      <w:r>
        <w:rPr>
          <w:rFonts w:ascii="Times New Roman" w:hAnsi="Times New Roman" w:cs="Times New Roman"/>
          <w:sz w:val="24"/>
          <w:szCs w:val="24"/>
        </w:rPr>
        <w:t>тчество - для граждан,</w:t>
      </w:r>
    </w:p>
    <w:p w:rsidR="00000000" w:rsidRDefault="007D0E05">
      <w:pPr>
        <w:widowControl/>
        <w:autoSpaceDE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00000" w:rsidRDefault="007D0E05">
      <w:pPr>
        <w:widowControl/>
        <w:autoSpaceDE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полное наименование организации - для</w:t>
      </w:r>
    </w:p>
    <w:p w:rsidR="00000000" w:rsidRDefault="007D0E05">
      <w:pPr>
        <w:widowControl/>
        <w:autoSpaceDE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юридических лиц,</w:t>
      </w:r>
    </w:p>
    <w:p w:rsidR="00000000" w:rsidRDefault="007D0E05">
      <w:pPr>
        <w:widowControl/>
        <w:autoSpaceDE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00000" w:rsidRDefault="007D0E05">
      <w:pPr>
        <w:widowControl/>
        <w:autoSpaceDE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его почтовый индекс и адрес</w:t>
      </w:r>
    </w:p>
    <w:p w:rsidR="00000000" w:rsidRDefault="007D0E05">
      <w:pPr>
        <w:widowControl/>
        <w:autoSpaceDE/>
        <w:spacing w:line="1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000000" w:rsidRDefault="007D0E05">
      <w:pPr>
        <w:tabs>
          <w:tab w:val="left" w:pos="6705"/>
        </w:tabs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отказе в </w:t>
      </w:r>
      <w:r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/>
          <w:bCs/>
          <w:color w:val="000000"/>
          <w:sz w:val="20"/>
          <w:szCs w:val="20"/>
        </w:rPr>
        <w:t>редоставлении разрешения на осуществление</w:t>
      </w:r>
    </w:p>
    <w:p w:rsidR="00000000" w:rsidRDefault="007D0E05">
      <w:pPr>
        <w:tabs>
          <w:tab w:val="left" w:pos="670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земляных работ на территории  Белогорского сельского поселения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tabs>
          <w:tab w:val="left" w:pos="670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Вы обратилис</w:t>
      </w:r>
      <w:r>
        <w:rPr>
          <w:rFonts w:ascii="Times New Roman" w:hAnsi="Times New Roman" w:cs="Times New Roman"/>
          <w:sz w:val="24"/>
          <w:szCs w:val="24"/>
        </w:rPr>
        <w:t>ь с заявлением</w:t>
      </w:r>
      <w:r>
        <w:rPr>
          <w:rFonts w:ascii="Times New Roman" w:hAnsi="Times New Roman" w:cs="Times New Roman"/>
          <w:sz w:val="20"/>
          <w:szCs w:val="20"/>
        </w:rPr>
        <w:t xml:space="preserve"> о п</w:t>
      </w:r>
      <w:r>
        <w:rPr>
          <w:rFonts w:ascii="Times New Roman" w:hAnsi="Times New Roman"/>
          <w:bCs/>
          <w:color w:val="000000"/>
          <w:sz w:val="20"/>
          <w:szCs w:val="20"/>
        </w:rPr>
        <w:t>редоставлении разрешения на осуществление</w:t>
      </w:r>
    </w:p>
    <w:p w:rsidR="00000000" w:rsidRDefault="007D0E05">
      <w:pPr>
        <w:tabs>
          <w:tab w:val="left" w:pos="670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земляных работ на территории  Белогорского сельского поселения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_____________________________________________________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вида работ, для производства которых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проведение земляных работ в соответствии с проектной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документацией, краткие проектные характеристики)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(полный адрес осуществление земляных работ с возможным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</w:t>
      </w:r>
      <w:r>
        <w:rPr>
          <w:rFonts w:ascii="Times New Roman" w:hAnsi="Times New Roman" w:cs="Times New Roman"/>
          <w:sz w:val="24"/>
          <w:szCs w:val="24"/>
        </w:rPr>
        <w:t>м привязки к объектам недвижимости, временным сооружениям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объектам благоустройства)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 "____" ___________ 20___ г., зарегистрировано N__________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</w:t>
      </w:r>
      <w:r>
        <w:rPr>
          <w:rFonts w:ascii="Times New Roman" w:hAnsi="Times New Roman" w:cs="Times New Roman"/>
          <w:sz w:val="24"/>
          <w:szCs w:val="24"/>
        </w:rPr>
        <w:t>ассмотрения заявления принято решение: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выдаче разрешения на проведение земляных работ для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вида работ, для производства которых необходимо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земляных работ в соответствии с проектной документацией,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проектные характеристики)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(полный адрес производства земляных работ)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причину отказа в соответствии с действующим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законодательством)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00000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Белогорского</w:t>
      </w:r>
      <w:r>
        <w:rPr>
          <w:rFonts w:ascii="Times New Roman" w:hAnsi="Times New Roman" w:cs="Times New Roman"/>
          <w:sz w:val="24"/>
          <w:szCs w:val="24"/>
        </w:rPr>
        <w:t xml:space="preserve">   сельского поселения                     ______________ __________________</w:t>
      </w:r>
    </w:p>
    <w:p w:rsidR="007D0E05" w:rsidRDefault="007D0E05">
      <w:pPr>
        <w:widowControl/>
        <w:autoSpaceDE/>
        <w:spacing w:line="1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(Ф.И.О.)Исполнитель/Телефон</w:t>
      </w:r>
    </w:p>
    <w:sectPr w:rsidR="007D0E05">
      <w:pgSz w:w="11906" w:h="16838"/>
      <w:pgMar w:top="71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C6652"/>
    <w:rsid w:val="004C6652"/>
    <w:rsid w:val="007D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sz w:val="26"/>
      <w:szCs w:val="26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styleId="a4">
    <w:name w:val="FollowedHyperlink"/>
    <w:basedOn w:val="10"/>
    <w:rPr>
      <w:color w:val="800080"/>
      <w:u w:val="single"/>
    </w:rPr>
  </w:style>
  <w:style w:type="character" w:customStyle="1" w:styleId="a5">
    <w:name w:val=" Знак Знак"/>
    <w:rPr>
      <w:rFonts w:ascii="Arial" w:hAnsi="Arial" w:cs="Arial"/>
      <w:b/>
      <w:bCs/>
      <w:color w:val="26282F"/>
      <w:sz w:val="24"/>
      <w:szCs w:val="24"/>
      <w:lang w:val="ru-RU" w:eastAsia="ar-SA" w:bidi="ar-SA"/>
    </w:rPr>
  </w:style>
  <w:style w:type="character" w:customStyle="1" w:styleId="a6">
    <w:name w:val="Гипертекстовая ссылка"/>
    <w:rPr>
      <w:b/>
      <w:bCs/>
      <w:color w:val="auto"/>
      <w:sz w:val="26"/>
      <w:szCs w:val="26"/>
    </w:rPr>
  </w:style>
  <w:style w:type="character" w:customStyle="1" w:styleId="apple-converted-space">
    <w:name w:val="apple-converted-space"/>
    <w:basedOn w:val="10"/>
  </w:style>
  <w:style w:type="character" w:styleId="a7">
    <w:name w:val="Strong"/>
    <w:basedOn w:val="10"/>
    <w:qFormat/>
    <w:rPr>
      <w:b/>
      <w:bCs/>
    </w:rPr>
  </w:style>
  <w:style w:type="character" w:styleId="a8">
    <w:name w:val="Emphasis"/>
    <w:basedOn w:val="10"/>
    <w:qFormat/>
    <w:rPr>
      <w:i/>
      <w:iCs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a">
    <w:name w:val="Body Text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b">
    <w:name w:val="List"/>
    <w:basedOn w:val="aa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Normal (Web)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 (веб)1"/>
    <w:basedOn w:val="a"/>
    <w:pPr>
      <w:widowControl/>
      <w:autoSpaceDE/>
      <w:spacing w:after="280" w:line="312" w:lineRule="atLeast"/>
    </w:pPr>
    <w:rPr>
      <w:rFonts w:ascii="Times New Roman" w:hAnsi="Times New Roman" w:cs="Calibri"/>
      <w:sz w:val="24"/>
      <w:szCs w:val="24"/>
    </w:rPr>
  </w:style>
  <w:style w:type="paragraph" w:customStyle="1" w:styleId="consplusnormal">
    <w:name w:val="consplusnormal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1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7685</Words>
  <Characters>43809</Characters>
  <Application>Microsoft Office Word</Application>
  <DocSecurity>0</DocSecurity>
  <Lines>365</Lines>
  <Paragraphs>102</Paragraphs>
  <ScaleCrop>false</ScaleCrop>
  <Company/>
  <LinksUpToDate>false</LinksUpToDate>
  <CharactersWithSpaces>51392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creator>comp</dc:creator>
  <cp:lastModifiedBy>Admin</cp:lastModifiedBy>
  <cp:revision>2</cp:revision>
  <cp:lastPrinted>2015-06-22T06:13:00Z</cp:lastPrinted>
  <dcterms:created xsi:type="dcterms:W3CDTF">2015-07-15T11:29:00Z</dcterms:created>
  <dcterms:modified xsi:type="dcterms:W3CDTF">2015-07-15T11:29:00Z</dcterms:modified>
</cp:coreProperties>
</file>